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FA8B" w14:textId="77777777" w:rsidR="005E6B3B" w:rsidRDefault="005E6B3B" w:rsidP="005E6B3B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附件1：</w:t>
      </w:r>
    </w:p>
    <w:p w14:paraId="4E526A3B" w14:textId="77777777" w:rsidR="005E6B3B" w:rsidRDefault="005E6B3B" w:rsidP="005E6B3B">
      <w:pPr>
        <w:jc w:val="center"/>
        <w:rPr>
          <w:rFonts w:ascii="仿宋" w:eastAsia="仿宋" w:hAnsi="仿宋" w:cs="微软雅黑"/>
          <w:b/>
          <w:bCs/>
          <w:color w:val="000000"/>
          <w:sz w:val="30"/>
          <w:szCs w:val="30"/>
          <w:shd w:val="clear" w:color="auto" w:fill="FFFFFF"/>
        </w:rPr>
      </w:pPr>
      <w:bookmarkStart w:id="0" w:name="_Toc106197072"/>
      <w:r>
        <w:rPr>
          <w:rFonts w:ascii="仿宋" w:eastAsia="仿宋" w:hAnsi="仿宋" w:cs="微软雅黑" w:hint="eastAsia"/>
          <w:b/>
          <w:bCs/>
          <w:color w:val="000000"/>
          <w:sz w:val="30"/>
          <w:szCs w:val="30"/>
          <w:shd w:val="clear" w:color="auto" w:fill="FFFFFF"/>
        </w:rPr>
        <w:t>深圳外国语学校（集团）</w:t>
      </w:r>
      <w:r>
        <w:rPr>
          <w:rFonts w:ascii="华文仿宋" w:eastAsia="华文仿宋" w:hAnsi="华文仿宋" w:hint="eastAsia"/>
          <w:b/>
          <w:bCs/>
          <w:sz w:val="30"/>
          <w:szCs w:val="30"/>
        </w:rPr>
        <w:t>湾区学校校园室内</w:t>
      </w:r>
      <w:proofErr w:type="gramStart"/>
      <w:r>
        <w:rPr>
          <w:rFonts w:ascii="华文仿宋" w:eastAsia="华文仿宋" w:hAnsi="华文仿宋" w:hint="eastAsia"/>
          <w:b/>
          <w:bCs/>
          <w:sz w:val="30"/>
          <w:szCs w:val="30"/>
        </w:rPr>
        <w:t>绿植租摆</w:t>
      </w:r>
      <w:r>
        <w:rPr>
          <w:rStyle w:val="a4"/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项目</w:t>
      </w:r>
      <w:proofErr w:type="gramEnd"/>
      <w:r>
        <w:rPr>
          <w:rFonts w:ascii="仿宋" w:eastAsia="仿宋" w:hAnsi="仿宋" w:cs="微软雅黑" w:hint="eastAsia"/>
          <w:b/>
          <w:bCs/>
          <w:color w:val="000000"/>
          <w:sz w:val="30"/>
          <w:szCs w:val="30"/>
          <w:shd w:val="clear" w:color="auto" w:fill="FFFFFF"/>
        </w:rPr>
        <w:t>需求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1740"/>
        <w:gridCol w:w="1500"/>
        <w:gridCol w:w="825"/>
        <w:gridCol w:w="975"/>
        <w:gridCol w:w="1730"/>
        <w:gridCol w:w="1627"/>
        <w:gridCol w:w="809"/>
      </w:tblGrid>
      <w:tr w:rsidR="005E6B3B" w14:paraId="00836E6D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4AC23B1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C8A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花卉品种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817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规格（厘米）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810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D33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C031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单价/元/月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3EFA2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小计/元/月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3C2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E6B3B" w14:paraId="4B8AC066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FF4C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ED3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百合竹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22E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H170cm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CBCC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019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5C55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0590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3FA6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18673BB6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E79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54B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大绿萝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D2C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H150cm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4ED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AEE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5A61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A28A5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2035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3857E05E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687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A12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大圆叶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福禄桐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107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H180cm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662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2C0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1E3E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013EC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2501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58A0B94B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57C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612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富贵树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282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H170cm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08A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E59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FFC7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6782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CCFE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26FF90F3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14D1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17F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蝴蝶兰盆栽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E8B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H35cm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FAA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368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C7D30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F7824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E4D7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13A6626A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7A4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613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金钱树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4A2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H130cm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7A3C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0EF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9D1E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753C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5DB9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01BF33A2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2A3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522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6C3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H70cm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CBC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81E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9A1B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AD835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420E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3CA5AED3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8F0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4D8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君子兰盆景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E4D3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H35cm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2FA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A13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F61E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B8BF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68E8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5FE105BF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A4D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1A2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绿宝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37E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H160cm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A9E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EEF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AE50B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B9EA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13CA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75EA0A5D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4ED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9CB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墨兰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4BA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H40cm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6B4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66E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0178E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7F17C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80B6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278F0C37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887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590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木架松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6D6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H150cm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F3C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7163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BFB71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E0865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E70E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105C17B7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64D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2AD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小琴叶榕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CCA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H30cm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E62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195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1212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0D90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222C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26BDC9E4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738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477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琴叶榕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050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H170cm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065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FA43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A4B5F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E534C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64F5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225A16B1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062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9CD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琴叶榕组合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F24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H120cm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4A8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35B3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2A07A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7402D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D809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1F046360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39D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1B5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三支发财树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D83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4FE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4B4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0AE0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B0DDB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79963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507F07AD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2FD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4BE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散尾葵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C03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H200cm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EBB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48C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A0C2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20D4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49BF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2E1DCC7E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483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6EE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石斛兰盆栽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81D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H35cm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DA9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AEC3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4509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5BF2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3EBE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3768F446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D3D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BA2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时花（绣球）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119C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H30cm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6F8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706C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E9CC0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51ED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D8A2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77F06341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E49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5EEC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丝兰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722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H170cm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1EA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0C0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AC2E3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133D7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A684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23D1A2E4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BC8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9A6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天堂鸟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2C7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H170cm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245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4BB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D709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45566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F94F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4154050C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C74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402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天堂鸟组合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923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H160cm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6DA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6A2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2228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286C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8766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52105902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61D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760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万年青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E81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H60cm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1DC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602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F46E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F304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C0E6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12882790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7D4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6F6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9A8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H30cm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1E8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0ED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41F73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17491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C71D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1497FB84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8CB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144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小绿萝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EDA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H30cm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AFB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614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4EFFA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2136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FA55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1E305137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ADE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49A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小琴叶榕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9A3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H35cm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E92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475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44F46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61E44C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0044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43B56B13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5A6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472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幸福树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C1A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H170cm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90F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114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D366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BC95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78E2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6811E608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89E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254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雅丽皇后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D28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H35cm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9F0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6711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1F8B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FD3A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7B6F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6F515A0B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C0B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C17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造型绿宝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C66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H160cm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502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05B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1FD6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52E33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3481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1A8A4C81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40F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565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组合红星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19A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H70cm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17A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592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0E2B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767F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D545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55BC40AB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A6BD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6B23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组合红掌（二合一）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0CA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H60cm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6FCB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6689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F5A8E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1C9A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31F1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630EDDDC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CA5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67B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组合红掌（三合一）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C31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H60cm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A9D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585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D024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6C731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846C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70C11779" w14:textId="77777777" w:rsidTr="00C41D40">
        <w:trPr>
          <w:trHeight w:val="6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1DE8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371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组合盆景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E664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H40cm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4200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D245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D537F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8EBF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C28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3BACF6E0" w14:textId="77777777" w:rsidTr="00C41D40">
        <w:trPr>
          <w:trHeight w:val="600"/>
          <w:jc w:val="center"/>
        </w:trPr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7A03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A51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978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盆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F6C6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52E27A27" w14:textId="77777777" w:rsidTr="00C41D40">
        <w:trPr>
          <w:trHeight w:val="600"/>
          <w:jc w:val="center"/>
        </w:trPr>
        <w:tc>
          <w:tcPr>
            <w:tcW w:w="5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CD42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总计元/月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4DAA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E6B3B" w14:paraId="521027C3" w14:textId="77777777" w:rsidTr="00C41D40">
        <w:trPr>
          <w:trHeight w:val="600"/>
          <w:jc w:val="center"/>
        </w:trPr>
        <w:tc>
          <w:tcPr>
            <w:tcW w:w="5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0CB3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总计元/年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0367" w14:textId="77777777" w:rsidR="005E6B3B" w:rsidRDefault="005E6B3B" w:rsidP="00C41D40">
            <w:pPr>
              <w:spacing w:before="25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50D23729" w14:textId="77777777" w:rsidR="005E6B3B" w:rsidRDefault="005E6B3B" w:rsidP="005E6B3B">
      <w:pPr>
        <w:spacing w:line="360" w:lineRule="auto"/>
        <w:rPr>
          <w:rFonts w:ascii="仿宋" w:eastAsia="仿宋" w:hAnsi="仿宋" w:cs="仿宋" w:hint="eastAsia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要求：</w:t>
      </w:r>
    </w:p>
    <w:p w14:paraId="2B9AF923" w14:textId="77777777" w:rsidR="005E6B3B" w:rsidRDefault="005E6B3B" w:rsidP="005E6B3B">
      <w:pPr>
        <w:widowControl/>
        <w:spacing w:line="360" w:lineRule="auto"/>
        <w:jc w:val="lef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  </w:t>
      </w:r>
      <w:r>
        <w:rPr>
          <w:rFonts w:ascii="仿宋" w:eastAsia="仿宋" w:hAnsi="仿宋" w:cs="仿宋" w:hint="eastAsia"/>
          <w:bCs/>
          <w:sz w:val="24"/>
        </w:rPr>
        <w:t xml:space="preserve"> 1.根据深圳市财政局关于印发《深圳市直党政机关和事业单位物业管理费及绿植摆放经费管理办法（试行）》的通知。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日常摆放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绿植单盆费用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一般不得超过 350 元/年。</w:t>
      </w:r>
    </w:p>
    <w:p w14:paraId="73547400" w14:textId="77777777" w:rsidR="005E6B3B" w:rsidRDefault="005E6B3B" w:rsidP="005E6B3B">
      <w:pPr>
        <w:spacing w:line="360" w:lineRule="auto"/>
        <w:ind w:firstLine="42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Cs/>
          <w:sz w:val="24"/>
        </w:rPr>
        <w:t>2.花器要求：</w:t>
      </w:r>
      <w:r>
        <w:rPr>
          <w:rFonts w:ascii="仿宋" w:eastAsia="仿宋" w:hAnsi="仿宋" w:cs="仿宋" w:hint="eastAsia"/>
          <w:sz w:val="24"/>
        </w:rPr>
        <w:t>高温烧制陶瓷；无孔（底座无排水口），盆器接地面需加垫（大理石、木地板、胶地板等硬质地面选择5mm厚毡垫，地毯等软质地</w:t>
      </w:r>
      <w:proofErr w:type="gramStart"/>
      <w:r>
        <w:rPr>
          <w:rFonts w:ascii="仿宋" w:eastAsia="仿宋" w:hAnsi="仿宋" w:cs="仿宋" w:hint="eastAsia"/>
          <w:sz w:val="24"/>
        </w:rPr>
        <w:t>面选择</w:t>
      </w:r>
      <w:proofErr w:type="gramEnd"/>
      <w:r>
        <w:rPr>
          <w:rFonts w:ascii="仿宋" w:eastAsia="仿宋" w:hAnsi="仿宋" w:cs="仿宋" w:hint="eastAsia"/>
          <w:sz w:val="24"/>
        </w:rPr>
        <w:t>2-3mm，且与盆底粘合不脱落，底垫尺寸小于盆底3mm，盆器</w:t>
      </w:r>
      <w:proofErr w:type="gramStart"/>
      <w:r>
        <w:rPr>
          <w:rFonts w:ascii="仿宋" w:eastAsia="仿宋" w:hAnsi="仿宋" w:cs="仿宋" w:hint="eastAsia"/>
          <w:sz w:val="24"/>
        </w:rPr>
        <w:t>不</w:t>
      </w:r>
      <w:proofErr w:type="gramEnd"/>
      <w:r>
        <w:rPr>
          <w:rFonts w:ascii="仿宋" w:eastAsia="仿宋" w:hAnsi="仿宋" w:cs="仿宋" w:hint="eastAsia"/>
          <w:sz w:val="24"/>
        </w:rPr>
        <w:t>另行加外置盆垫）；盆器规</w:t>
      </w:r>
      <w:r>
        <w:rPr>
          <w:rFonts w:ascii="仿宋" w:eastAsia="仿宋" w:hAnsi="仿宋" w:cs="仿宋" w:hint="eastAsia"/>
          <w:sz w:val="24"/>
        </w:rPr>
        <w:lastRenderedPageBreak/>
        <w:t>格、尺寸严格按照标书要求制。</w:t>
      </w:r>
    </w:p>
    <w:p w14:paraId="09F31E5D" w14:textId="77777777" w:rsidR="005E6B3B" w:rsidRDefault="005E6B3B" w:rsidP="005E6B3B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Cs/>
          <w:sz w:val="24"/>
        </w:rPr>
        <w:t>3、花材要求：</w:t>
      </w:r>
      <w:r>
        <w:rPr>
          <w:rFonts w:ascii="仿宋" w:eastAsia="仿宋" w:hAnsi="仿宋" w:cs="仿宋" w:hint="eastAsia"/>
          <w:sz w:val="24"/>
        </w:rPr>
        <w:t>严格按照标书要求选型、高度、数量、配制，后期根据现场落地环境可能做同价位调整。</w:t>
      </w:r>
    </w:p>
    <w:p w14:paraId="4EE07AB9" w14:textId="77777777" w:rsidR="005E6B3B" w:rsidRDefault="005E6B3B" w:rsidP="005E6B3B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Cs/>
          <w:sz w:val="24"/>
        </w:rPr>
        <w:t>4、种植要求：</w:t>
      </w:r>
      <w:r>
        <w:rPr>
          <w:rFonts w:ascii="仿宋" w:eastAsia="仿宋" w:hAnsi="仿宋" w:cs="仿宋" w:hint="eastAsia"/>
          <w:sz w:val="24"/>
        </w:rPr>
        <w:t>所供苗木种植基质必须经过高温消毒无菌处理，避免携带虫卵等；所有落地罐装</w:t>
      </w:r>
      <w:proofErr w:type="gramStart"/>
      <w:r>
        <w:rPr>
          <w:rFonts w:ascii="仿宋" w:eastAsia="仿宋" w:hAnsi="仿宋" w:cs="仿宋" w:hint="eastAsia"/>
          <w:sz w:val="24"/>
        </w:rPr>
        <w:t>花采用</w:t>
      </w:r>
      <w:proofErr w:type="gramEnd"/>
      <w:r>
        <w:rPr>
          <w:rFonts w:ascii="仿宋" w:eastAsia="仿宋" w:hAnsi="仿宋" w:cs="仿宋" w:hint="eastAsia"/>
          <w:sz w:val="24"/>
        </w:rPr>
        <w:t>套盆模式，采用“陶粒填充+无纺布+无菌土+袋苗或盆苗+覆盖物装饰”工艺（具体如下图）；</w:t>
      </w:r>
    </w:p>
    <w:p w14:paraId="14D0FA1B" w14:textId="69557494" w:rsidR="005E6B3B" w:rsidRDefault="005E6B3B" w:rsidP="005E6B3B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6083A2A2" wp14:editId="40B7E192">
            <wp:extent cx="3680460" cy="25895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78AB1" w14:textId="77777777" w:rsidR="005E6B3B" w:rsidRDefault="005E6B3B" w:rsidP="005E6B3B">
      <w:pPr>
        <w:spacing w:line="360" w:lineRule="auto"/>
        <w:ind w:firstLineChars="200" w:firstLine="420"/>
        <w:rPr>
          <w:rFonts w:ascii="仿宋" w:eastAsia="仿宋" w:hAnsi="仿宋" w:cs="仿宋" w:hint="eastAsia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5、更换频次要求：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68"/>
        <w:gridCol w:w="504"/>
        <w:gridCol w:w="1842"/>
      </w:tblGrid>
      <w:tr w:rsidR="005E6B3B" w14:paraId="175611D3" w14:textId="77777777" w:rsidTr="00C41D40">
        <w:trPr>
          <w:trHeight w:val="567"/>
          <w:jc w:val="center"/>
        </w:trPr>
        <w:tc>
          <w:tcPr>
            <w:tcW w:w="400" w:type="pct"/>
            <w:vAlign w:val="center"/>
          </w:tcPr>
          <w:p w14:paraId="12307A93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623" w:type="pct"/>
            <w:vAlign w:val="center"/>
          </w:tcPr>
          <w:p w14:paraId="68DB1DCF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对象</w:t>
            </w:r>
          </w:p>
        </w:tc>
        <w:tc>
          <w:tcPr>
            <w:tcW w:w="855" w:type="pct"/>
            <w:vAlign w:val="center"/>
          </w:tcPr>
          <w:p w14:paraId="3913882F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更换频次</w:t>
            </w:r>
          </w:p>
        </w:tc>
        <w:tc>
          <w:tcPr>
            <w:tcW w:w="3123" w:type="pct"/>
            <w:vAlign w:val="center"/>
          </w:tcPr>
          <w:p w14:paraId="3D5C41D3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备注</w:t>
            </w:r>
          </w:p>
        </w:tc>
      </w:tr>
      <w:tr w:rsidR="005E6B3B" w14:paraId="4E569C93" w14:textId="77777777" w:rsidTr="00C41D40">
        <w:trPr>
          <w:trHeight w:val="624"/>
          <w:jc w:val="center"/>
        </w:trPr>
        <w:tc>
          <w:tcPr>
            <w:tcW w:w="400" w:type="pct"/>
            <w:vAlign w:val="center"/>
          </w:tcPr>
          <w:p w14:paraId="5BF67AC8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623" w:type="pct"/>
            <w:vAlign w:val="center"/>
          </w:tcPr>
          <w:p w14:paraId="19D12E2A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鲜切花</w:t>
            </w:r>
          </w:p>
        </w:tc>
        <w:tc>
          <w:tcPr>
            <w:tcW w:w="855" w:type="pct"/>
            <w:vAlign w:val="center"/>
          </w:tcPr>
          <w:p w14:paraId="08E4BD21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1周一次</w:t>
            </w:r>
          </w:p>
        </w:tc>
        <w:tc>
          <w:tcPr>
            <w:tcW w:w="3123" w:type="pct"/>
            <w:vMerge w:val="restart"/>
            <w:vAlign w:val="center"/>
          </w:tcPr>
          <w:p w14:paraId="4A38537C" w14:textId="77777777" w:rsidR="005E6B3B" w:rsidRDefault="005E6B3B" w:rsidP="00C41D40">
            <w:pPr>
              <w:ind w:firstLineChars="200" w:firstLine="420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更换期内如遇到植物品质不佳情况，在接到甲方通知后须做更换，具体：</w:t>
            </w:r>
          </w:p>
          <w:p w14:paraId="6DE7943C" w14:textId="77777777" w:rsidR="005E6B3B" w:rsidRDefault="005E6B3B" w:rsidP="00C41D40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常规植物出现问题接到甲方通知次日处理并回复处理结果；</w:t>
            </w:r>
          </w:p>
          <w:p w14:paraId="682EB9FB" w14:textId="77777777" w:rsidR="005E6B3B" w:rsidRDefault="005E6B3B" w:rsidP="00C41D40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如品质差确认必须更换时，现场放置 “待更换”小温馨标示牌，常规3天内完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成更换；</w:t>
            </w:r>
          </w:p>
          <w:p w14:paraId="63A1B982" w14:textId="77777777" w:rsidR="005E6B3B" w:rsidRDefault="005E6B3B" w:rsidP="00C41D40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所有苗木更换须在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绿植管理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用房内完成，不容许在楼内带土作业或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绿植消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杀作业。</w:t>
            </w:r>
          </w:p>
        </w:tc>
      </w:tr>
      <w:tr w:rsidR="005E6B3B" w14:paraId="7419B080" w14:textId="77777777" w:rsidTr="00C41D40">
        <w:trPr>
          <w:trHeight w:val="624"/>
          <w:jc w:val="center"/>
        </w:trPr>
        <w:tc>
          <w:tcPr>
            <w:tcW w:w="400" w:type="pct"/>
            <w:vAlign w:val="center"/>
          </w:tcPr>
          <w:p w14:paraId="6BC17FE7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623" w:type="pct"/>
            <w:vAlign w:val="center"/>
          </w:tcPr>
          <w:p w14:paraId="7954AC36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苔藓类</w:t>
            </w:r>
          </w:p>
        </w:tc>
        <w:tc>
          <w:tcPr>
            <w:tcW w:w="855" w:type="pct"/>
            <w:vAlign w:val="center"/>
          </w:tcPr>
          <w:p w14:paraId="405F9804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1个月一次</w:t>
            </w:r>
          </w:p>
        </w:tc>
        <w:tc>
          <w:tcPr>
            <w:tcW w:w="3123" w:type="pct"/>
            <w:vMerge/>
            <w:vAlign w:val="center"/>
          </w:tcPr>
          <w:p w14:paraId="2E57A9CC" w14:textId="77777777" w:rsidR="005E6B3B" w:rsidRDefault="005E6B3B" w:rsidP="00C41D40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E6B3B" w14:paraId="1533FFB0" w14:textId="77777777" w:rsidTr="00C41D40">
        <w:trPr>
          <w:trHeight w:val="624"/>
          <w:jc w:val="center"/>
        </w:trPr>
        <w:tc>
          <w:tcPr>
            <w:tcW w:w="400" w:type="pct"/>
            <w:vAlign w:val="center"/>
          </w:tcPr>
          <w:p w14:paraId="189523F3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623" w:type="pct"/>
            <w:vAlign w:val="center"/>
          </w:tcPr>
          <w:p w14:paraId="2C90E816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</w:t>
            </w:r>
          </w:p>
        </w:tc>
        <w:tc>
          <w:tcPr>
            <w:tcW w:w="855" w:type="pct"/>
            <w:vAlign w:val="center"/>
          </w:tcPr>
          <w:p w14:paraId="4E24606B" w14:textId="77777777" w:rsidR="005E6B3B" w:rsidRDefault="005E6B3B" w:rsidP="00C41D4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3个月一次</w:t>
            </w:r>
          </w:p>
        </w:tc>
        <w:tc>
          <w:tcPr>
            <w:tcW w:w="3123" w:type="pct"/>
            <w:vMerge/>
            <w:vAlign w:val="center"/>
          </w:tcPr>
          <w:p w14:paraId="6493CD33" w14:textId="77777777" w:rsidR="005E6B3B" w:rsidRDefault="005E6B3B" w:rsidP="00C41D40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</w:tr>
    </w:tbl>
    <w:p w14:paraId="592360DA" w14:textId="77777777" w:rsidR="00F23DE7" w:rsidRDefault="00F23DE7"/>
    <w:sectPr w:rsidR="00F2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75C4"/>
    <w:multiLevelType w:val="multilevel"/>
    <w:tmpl w:val="35B175C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3B"/>
    <w:rsid w:val="005E6B3B"/>
    <w:rsid w:val="00F2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85E6"/>
  <w15:chartTrackingRefBased/>
  <w15:docId w15:val="{FD809B13-E07D-4CD6-A3FA-A4BA61E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E6B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5E6B3B"/>
    <w:rPr>
      <w:b/>
    </w:rPr>
  </w:style>
  <w:style w:type="paragraph" w:styleId="a0">
    <w:name w:val="Body Text"/>
    <w:basedOn w:val="a"/>
    <w:link w:val="a5"/>
    <w:uiPriority w:val="99"/>
    <w:semiHidden/>
    <w:unhideWhenUsed/>
    <w:rsid w:val="005E6B3B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5E6B3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生</dc:creator>
  <cp:keywords/>
  <dc:description/>
  <cp:lastModifiedBy>黄 生</cp:lastModifiedBy>
  <cp:revision>1</cp:revision>
  <dcterms:created xsi:type="dcterms:W3CDTF">2023-07-22T09:04:00Z</dcterms:created>
  <dcterms:modified xsi:type="dcterms:W3CDTF">2023-07-22T09:07:00Z</dcterms:modified>
</cp:coreProperties>
</file>