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560"/>
        <w:jc w:val="left"/>
        <w:rPr>
          <w:rFonts w:ascii="华文仿宋" w:hAnsi="华文仿宋" w:eastAsia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/>
          <w:b/>
          <w:bCs/>
          <w:sz w:val="30"/>
          <w:szCs w:val="30"/>
        </w:rPr>
        <w:t>附件：</w:t>
      </w:r>
    </w:p>
    <w:p>
      <w:pPr>
        <w:spacing w:line="440" w:lineRule="exact"/>
        <w:ind w:right="560"/>
        <w:jc w:val="center"/>
        <w:rPr>
          <w:rFonts w:ascii="华文仿宋" w:hAnsi="华文仿宋" w:eastAsia="华文仿宋"/>
          <w:b/>
          <w:bCs/>
          <w:sz w:val="30"/>
          <w:szCs w:val="30"/>
        </w:rPr>
      </w:pPr>
      <w:r>
        <w:rPr>
          <w:rFonts w:ascii="华文仿宋" w:hAnsi="华文仿宋" w:eastAsia="华文仿宋"/>
          <w:b/>
          <w:bCs/>
          <w:sz w:val="30"/>
          <w:szCs w:val="30"/>
        </w:rPr>
        <w:t>深圳外国语学校（集团）</w:t>
      </w:r>
      <w:r>
        <w:rPr>
          <w:rFonts w:hint="eastAsia" w:ascii="华文仿宋" w:hAnsi="华文仿宋" w:eastAsia="华文仿宋"/>
          <w:b/>
          <w:bCs/>
          <w:sz w:val="30"/>
          <w:szCs w:val="30"/>
        </w:rPr>
        <w:t>初中部交换机采购项目</w:t>
      </w:r>
    </w:p>
    <w:p>
      <w:pPr>
        <w:spacing w:line="440" w:lineRule="exact"/>
        <w:ind w:right="560"/>
        <w:jc w:val="center"/>
        <w:rPr>
          <w:rFonts w:ascii="华文仿宋" w:hAnsi="华文仿宋" w:eastAsia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/>
          <w:b/>
          <w:bCs/>
          <w:sz w:val="30"/>
          <w:szCs w:val="30"/>
        </w:rPr>
        <w:t>需求</w:t>
      </w:r>
      <w:r>
        <w:rPr>
          <w:rFonts w:ascii="华文仿宋" w:hAnsi="华文仿宋" w:eastAsia="华文仿宋"/>
          <w:b/>
          <w:bCs/>
          <w:sz w:val="30"/>
          <w:szCs w:val="30"/>
        </w:rPr>
        <w:t>清单</w:t>
      </w:r>
    </w:p>
    <w:tbl>
      <w:tblPr>
        <w:tblStyle w:val="2"/>
        <w:tblW w:w="96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749"/>
        <w:gridCol w:w="4856"/>
        <w:gridCol w:w="664"/>
        <w:gridCol w:w="840"/>
        <w:gridCol w:w="936"/>
        <w:gridCol w:w="936"/>
      </w:tblGrid>
      <w:tr>
        <w:trPr>
          <w:trHeight w:val="345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序号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名称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规格 型号 功能 参数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数量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单位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单价（元）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t>1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华为交换机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型号：S5731S-H48T4XC-A </w:t>
            </w:r>
          </w:p>
          <w:p>
            <w:pPr>
              <w:spacing w:line="50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1、交换容量≥758Gbps</w:t>
            </w:r>
          </w:p>
          <w:p>
            <w:pPr>
              <w:spacing w:line="50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2、包转发率≥264Mpps</w:t>
            </w:r>
          </w:p>
          <w:p>
            <w:pPr>
              <w:spacing w:line="50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3、支持48个千兆电口，4个万兆光口，配4个万兆单模模块，支持扩展插槽数≥1，可扩展支持8个万兆光口，带有4个万兆光模块</w:t>
            </w:r>
          </w:p>
          <w:p>
            <w:pPr>
              <w:spacing w:line="50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4、支持4K个VLAN，支持Voice VLAN，基于端口的VLAN，基于MAC的VLAN，基于协议的VLAN</w:t>
            </w:r>
          </w:p>
          <w:p>
            <w:pPr>
              <w:spacing w:line="50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5、支持MAC地址≥288k</w:t>
            </w:r>
          </w:p>
          <w:p>
            <w:pPr>
              <w:spacing w:line="50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6、支持静态路由、RIP、RIPng、OSPF、OSPFv3、BGP、BGP4+、ISIS、ISISv6</w:t>
            </w:r>
          </w:p>
          <w:p>
            <w:pPr>
              <w:spacing w:line="50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7、支持MPLS L3VPN、MPLS L2VPN(VPLS，VLL)、MPLS-TE</w:t>
            </w:r>
          </w:p>
          <w:p>
            <w:pPr>
              <w:spacing w:line="50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8、支持堆叠</w:t>
            </w:r>
          </w:p>
          <w:p>
            <w:pPr>
              <w:spacing w:line="50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9、支持SVF 超级虚拟交换网功能，作为纵向子节点零配置即插即用</w:t>
            </w:r>
          </w:p>
          <w:p>
            <w:pPr>
              <w:spacing w:line="50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10、支持对端口接收报文速率和发送报文速率进行限制，支持SP队列调度算法</w:t>
            </w:r>
          </w:p>
          <w:p>
            <w:pPr>
              <w:spacing w:line="50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11、支持G.8032以太环保护协议，提供权威第三方测试报告</w:t>
            </w:r>
          </w:p>
          <w:p>
            <w:pPr>
              <w:spacing w:line="50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12、支持SNMP v1/v2/v3、Telnet远程维护、网管系统管理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t>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台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YTgyMThjOTJjYTczYjJkOThhODQ5ZTlhYmYyNjcifQ=="/>
  </w:docVars>
  <w:rsids>
    <w:rsidRoot w:val="25871051"/>
    <w:rsid w:val="25871051"/>
    <w:rsid w:val="6CD1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472</Characters>
  <Lines>0</Lines>
  <Paragraphs>0</Paragraphs>
  <TotalTime>0</TotalTime>
  <ScaleCrop>false</ScaleCrop>
  <LinksUpToDate>false</LinksUpToDate>
  <CharactersWithSpaces>481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2023-04-24T10:31:00Z</dcterms:created>
  <dc:creator>黄明华</dc:creator>
  <cp:lastModifiedBy>黄明华</cp:lastModifiedBy>
  <dcterms:modified xsi:type="dcterms:W3CDTF">2023-05-13T08:40:32Z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E10D51B74F1B44559D89CBE7E8BC35E6</vt:lpwstr>
  </property>
</Properties>
</file>