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5B03" w14:textId="77777777" w:rsidR="00A80960" w:rsidRDefault="00A80960" w:rsidP="00497A0C">
      <w:pPr>
        <w:jc w:val="center"/>
        <w:rPr>
          <w:rFonts w:ascii="黑体" w:eastAsia="黑体" w:hAnsi="黑体"/>
          <w:sz w:val="72"/>
          <w:szCs w:val="72"/>
        </w:rPr>
      </w:pPr>
    </w:p>
    <w:p w14:paraId="449AB429" w14:textId="502146DE" w:rsidR="00497A0C" w:rsidRPr="00134976" w:rsidRDefault="00497A0C" w:rsidP="00497A0C">
      <w:pPr>
        <w:jc w:val="center"/>
        <w:rPr>
          <w:rFonts w:ascii="黑体" w:eastAsia="黑体" w:hAnsi="黑体"/>
          <w:sz w:val="72"/>
          <w:szCs w:val="72"/>
        </w:rPr>
      </w:pPr>
      <w:r w:rsidRPr="00E6358E">
        <w:rPr>
          <w:rFonts w:ascii="黑体" w:eastAsia="黑体" w:hAnsi="黑体" w:hint="eastAsia"/>
          <w:sz w:val="72"/>
          <w:szCs w:val="72"/>
        </w:rPr>
        <w:t>深圳外国语学校博雅高中</w:t>
      </w:r>
      <w:r w:rsidRPr="00E6358E">
        <w:rPr>
          <w:rFonts w:ascii="黑体" w:eastAsia="黑体" w:hAnsi="黑体"/>
          <w:sz w:val="72"/>
          <w:szCs w:val="72"/>
        </w:rPr>
        <w:t>2022年</w:t>
      </w:r>
      <w:r w:rsidRPr="00E6358E">
        <w:rPr>
          <w:rFonts w:ascii="黑体" w:eastAsia="黑体" w:hAnsi="黑体" w:hint="eastAsia"/>
          <w:sz w:val="72"/>
          <w:szCs w:val="72"/>
        </w:rPr>
        <w:t>互联网出口带宽服务项目</w:t>
      </w:r>
    </w:p>
    <w:p w14:paraId="7DFE53AB" w14:textId="77777777" w:rsidR="00A80960" w:rsidRPr="003D1D44" w:rsidRDefault="00A80960">
      <w:pPr>
        <w:jc w:val="center"/>
        <w:rPr>
          <w:rFonts w:ascii="黑体" w:eastAsia="黑体" w:hAnsi="黑体"/>
          <w:sz w:val="72"/>
          <w:szCs w:val="72"/>
        </w:rPr>
      </w:pPr>
    </w:p>
    <w:p w14:paraId="20DCD1F7" w14:textId="77777777" w:rsidR="00A80960" w:rsidRDefault="004267CF">
      <w:pPr>
        <w:jc w:val="center"/>
        <w:rPr>
          <w:rFonts w:ascii="黑体" w:eastAsia="黑体" w:hAnsi="黑体"/>
          <w:sz w:val="72"/>
          <w:szCs w:val="72"/>
        </w:rPr>
      </w:pPr>
      <w:r>
        <w:rPr>
          <w:rFonts w:ascii="黑体" w:eastAsia="黑体" w:hAnsi="黑体" w:hint="eastAsia"/>
          <w:sz w:val="72"/>
          <w:szCs w:val="72"/>
        </w:rPr>
        <w:t>招标文件</w:t>
      </w:r>
    </w:p>
    <w:p w14:paraId="526FBA89" w14:textId="27A8A4EA" w:rsidR="00A80960" w:rsidRDefault="00A80960">
      <w:pPr>
        <w:jc w:val="center"/>
        <w:rPr>
          <w:rFonts w:ascii="黑体" w:eastAsia="黑体" w:hAnsi="黑体"/>
          <w:sz w:val="72"/>
          <w:szCs w:val="72"/>
        </w:rPr>
      </w:pPr>
    </w:p>
    <w:p w14:paraId="2353F064" w14:textId="18D0FC61" w:rsidR="00A80960" w:rsidRDefault="00A80960">
      <w:pPr>
        <w:jc w:val="center"/>
        <w:rPr>
          <w:rFonts w:ascii="黑体" w:eastAsia="黑体" w:hAnsi="黑体"/>
          <w:sz w:val="72"/>
          <w:szCs w:val="72"/>
        </w:rPr>
      </w:pPr>
    </w:p>
    <w:p w14:paraId="246EC425" w14:textId="48678E0A" w:rsidR="003D1D44" w:rsidRDefault="003D1D44" w:rsidP="003D1D44">
      <w:pPr>
        <w:pStyle w:val="a4"/>
      </w:pPr>
    </w:p>
    <w:p w14:paraId="47C1043A" w14:textId="52CC02CE" w:rsidR="003D1D44" w:rsidRDefault="003D1D44" w:rsidP="003D1D44"/>
    <w:p w14:paraId="77947B97" w14:textId="16563922" w:rsidR="003D1D44" w:rsidRDefault="003D1D44" w:rsidP="003D1D44">
      <w:pPr>
        <w:pStyle w:val="a4"/>
      </w:pPr>
    </w:p>
    <w:p w14:paraId="61D40FBC" w14:textId="77777777" w:rsidR="003D1D44" w:rsidRPr="003D1D44" w:rsidRDefault="003D1D44" w:rsidP="003D1D44">
      <w:pPr>
        <w:pStyle w:val="a4"/>
        <w:rPr>
          <w:rFonts w:hint="eastAsia"/>
        </w:rPr>
      </w:pPr>
    </w:p>
    <w:tbl>
      <w:tblPr>
        <w:tblStyle w:val="af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7356"/>
      </w:tblGrid>
      <w:tr w:rsidR="00A80960" w:rsidRPr="00134976" w14:paraId="28E564EE" w14:textId="77777777">
        <w:trPr>
          <w:trHeight w:val="284"/>
          <w:jc w:val="center"/>
        </w:trPr>
        <w:tc>
          <w:tcPr>
            <w:tcW w:w="0" w:type="auto"/>
          </w:tcPr>
          <w:p w14:paraId="6639DEE7" w14:textId="77777777" w:rsidR="00A80960" w:rsidRPr="00E6358E" w:rsidRDefault="004267CF">
            <w:pPr>
              <w:spacing w:line="360" w:lineRule="auto"/>
              <w:rPr>
                <w:rFonts w:asciiTheme="minorEastAsia" w:eastAsiaTheme="minorEastAsia" w:hAnsiTheme="minorEastAsia"/>
                <w:sz w:val="28"/>
                <w:szCs w:val="28"/>
              </w:rPr>
            </w:pPr>
            <w:r w:rsidRPr="00E6358E">
              <w:rPr>
                <w:rFonts w:asciiTheme="minorEastAsia" w:eastAsiaTheme="minorEastAsia" w:hAnsiTheme="minorEastAsia"/>
                <w:sz w:val="28"/>
                <w:szCs w:val="28"/>
              </w:rPr>
              <w:t>项目编号：</w:t>
            </w:r>
          </w:p>
        </w:tc>
        <w:tc>
          <w:tcPr>
            <w:tcW w:w="0" w:type="auto"/>
          </w:tcPr>
          <w:p w14:paraId="5529350F" w14:textId="3FEED468" w:rsidR="00A80960" w:rsidRPr="00E6358E" w:rsidRDefault="00134976">
            <w:pPr>
              <w:spacing w:line="360" w:lineRule="auto"/>
              <w:rPr>
                <w:rFonts w:asciiTheme="minorEastAsia" w:eastAsiaTheme="minorEastAsia" w:hAnsiTheme="minorEastAsia"/>
                <w:sz w:val="28"/>
                <w:szCs w:val="28"/>
              </w:rPr>
            </w:pPr>
            <w:r w:rsidRPr="00E6358E">
              <w:rPr>
                <w:rFonts w:asciiTheme="minorEastAsia" w:eastAsiaTheme="minorEastAsia" w:hAnsiTheme="minorEastAsia"/>
                <w:sz w:val="28"/>
                <w:szCs w:val="28"/>
              </w:rPr>
              <w:t>SWGZY202200</w:t>
            </w:r>
            <w:r w:rsidR="00E6358E" w:rsidRPr="00E6358E">
              <w:rPr>
                <w:rFonts w:asciiTheme="minorEastAsia" w:eastAsiaTheme="minorEastAsia" w:hAnsiTheme="minorEastAsia"/>
                <w:sz w:val="28"/>
                <w:szCs w:val="28"/>
              </w:rPr>
              <w:t>6</w:t>
            </w:r>
          </w:p>
        </w:tc>
      </w:tr>
      <w:tr w:rsidR="00A80960" w:rsidRPr="00134976" w14:paraId="08844BD8" w14:textId="77777777">
        <w:trPr>
          <w:trHeight w:val="284"/>
          <w:jc w:val="center"/>
        </w:trPr>
        <w:tc>
          <w:tcPr>
            <w:tcW w:w="0" w:type="auto"/>
          </w:tcPr>
          <w:p w14:paraId="035DC832" w14:textId="77777777" w:rsidR="00A80960" w:rsidRPr="00E6358E" w:rsidRDefault="004267CF">
            <w:pPr>
              <w:spacing w:line="360" w:lineRule="auto"/>
              <w:rPr>
                <w:rFonts w:asciiTheme="minorEastAsia" w:eastAsiaTheme="minorEastAsia" w:hAnsiTheme="minorEastAsia"/>
                <w:sz w:val="28"/>
                <w:szCs w:val="28"/>
              </w:rPr>
            </w:pPr>
            <w:r w:rsidRPr="00E6358E">
              <w:rPr>
                <w:rFonts w:asciiTheme="minorEastAsia" w:eastAsiaTheme="minorEastAsia" w:hAnsiTheme="minorEastAsia"/>
                <w:sz w:val="28"/>
                <w:szCs w:val="28"/>
              </w:rPr>
              <w:t>项目名称：</w:t>
            </w:r>
          </w:p>
        </w:tc>
        <w:tc>
          <w:tcPr>
            <w:tcW w:w="0" w:type="auto"/>
          </w:tcPr>
          <w:p w14:paraId="3FD5CF73" w14:textId="77777777" w:rsidR="00A80960" w:rsidRPr="00E6358E" w:rsidRDefault="004267CF" w:rsidP="00134976">
            <w:pPr>
              <w:spacing w:line="360" w:lineRule="auto"/>
              <w:rPr>
                <w:rFonts w:asciiTheme="minorEastAsia" w:eastAsiaTheme="minorEastAsia" w:hAnsiTheme="minorEastAsia"/>
                <w:sz w:val="28"/>
                <w:szCs w:val="28"/>
              </w:rPr>
            </w:pPr>
            <w:r w:rsidRPr="00E6358E">
              <w:rPr>
                <w:rFonts w:asciiTheme="minorEastAsia" w:eastAsiaTheme="minorEastAsia" w:hAnsiTheme="minorEastAsia" w:hint="eastAsia"/>
                <w:sz w:val="28"/>
                <w:szCs w:val="28"/>
              </w:rPr>
              <w:t>深圳外国语学校博雅高中</w:t>
            </w:r>
            <w:r w:rsidR="00BD0412" w:rsidRPr="00E6358E">
              <w:rPr>
                <w:rFonts w:asciiTheme="minorEastAsia" w:eastAsiaTheme="minorEastAsia" w:hAnsiTheme="minorEastAsia"/>
                <w:sz w:val="28"/>
                <w:szCs w:val="28"/>
              </w:rPr>
              <w:t>2022年</w:t>
            </w:r>
            <w:r w:rsidR="00BD0412" w:rsidRPr="00E6358E">
              <w:rPr>
                <w:rFonts w:asciiTheme="minorEastAsia" w:eastAsiaTheme="minorEastAsia" w:hAnsiTheme="minorEastAsia" w:hint="eastAsia"/>
                <w:sz w:val="28"/>
                <w:szCs w:val="28"/>
              </w:rPr>
              <w:t>互联网出口带宽</w:t>
            </w:r>
            <w:r w:rsidRPr="00E6358E">
              <w:rPr>
                <w:rFonts w:asciiTheme="minorEastAsia" w:eastAsiaTheme="minorEastAsia" w:hAnsiTheme="minorEastAsia" w:hint="eastAsia"/>
                <w:sz w:val="28"/>
                <w:szCs w:val="28"/>
              </w:rPr>
              <w:t>服务项目</w:t>
            </w:r>
          </w:p>
        </w:tc>
      </w:tr>
      <w:tr w:rsidR="00A80960" w14:paraId="29898F68" w14:textId="77777777">
        <w:trPr>
          <w:trHeight w:val="284"/>
          <w:jc w:val="center"/>
        </w:trPr>
        <w:tc>
          <w:tcPr>
            <w:tcW w:w="0" w:type="auto"/>
          </w:tcPr>
          <w:p w14:paraId="565E4182" w14:textId="77777777" w:rsidR="00A80960" w:rsidRDefault="004267CF">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项目类型：</w:t>
            </w:r>
          </w:p>
        </w:tc>
        <w:tc>
          <w:tcPr>
            <w:tcW w:w="0" w:type="auto"/>
          </w:tcPr>
          <w:p w14:paraId="79040039" w14:textId="77777777" w:rsidR="00A80960" w:rsidRPr="00E6358E" w:rsidRDefault="004267CF">
            <w:pPr>
              <w:spacing w:line="360" w:lineRule="auto"/>
              <w:rPr>
                <w:rFonts w:asciiTheme="minorEastAsia" w:eastAsiaTheme="minorEastAsia" w:hAnsiTheme="minorEastAsia"/>
                <w:sz w:val="28"/>
                <w:szCs w:val="28"/>
              </w:rPr>
            </w:pPr>
            <w:r w:rsidRPr="00E6358E">
              <w:rPr>
                <w:rFonts w:asciiTheme="minorEastAsia" w:eastAsiaTheme="minorEastAsia" w:hAnsiTheme="minorEastAsia" w:hint="eastAsia"/>
                <w:sz w:val="28"/>
                <w:szCs w:val="28"/>
              </w:rPr>
              <w:t>服务</w:t>
            </w:r>
            <w:r w:rsidRPr="00E6358E">
              <w:rPr>
                <w:rFonts w:asciiTheme="minorEastAsia" w:eastAsiaTheme="minorEastAsia" w:hAnsiTheme="minorEastAsia"/>
                <w:sz w:val="28"/>
                <w:szCs w:val="28"/>
              </w:rPr>
              <w:t>类</w:t>
            </w:r>
          </w:p>
        </w:tc>
      </w:tr>
      <w:tr w:rsidR="00A80960" w14:paraId="38973035" w14:textId="77777777">
        <w:trPr>
          <w:trHeight w:val="284"/>
          <w:jc w:val="center"/>
        </w:trPr>
        <w:tc>
          <w:tcPr>
            <w:tcW w:w="0" w:type="auto"/>
          </w:tcPr>
          <w:p w14:paraId="1D4F56A2" w14:textId="77777777" w:rsidR="00A80960" w:rsidRDefault="004267CF">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采购方式：</w:t>
            </w:r>
          </w:p>
        </w:tc>
        <w:tc>
          <w:tcPr>
            <w:tcW w:w="0" w:type="auto"/>
          </w:tcPr>
          <w:p w14:paraId="07BB5421" w14:textId="77777777" w:rsidR="00A80960" w:rsidRDefault="004267CF">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公开招标</w:t>
            </w:r>
          </w:p>
        </w:tc>
      </w:tr>
      <w:tr w:rsidR="00A80960" w14:paraId="736F352C" w14:textId="77777777">
        <w:trPr>
          <w:trHeight w:val="284"/>
          <w:jc w:val="center"/>
        </w:trPr>
        <w:tc>
          <w:tcPr>
            <w:tcW w:w="0" w:type="auto"/>
          </w:tcPr>
          <w:p w14:paraId="1B214044" w14:textId="77777777" w:rsidR="00A80960" w:rsidRDefault="004267C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资金来源：</w:t>
            </w:r>
          </w:p>
        </w:tc>
        <w:tc>
          <w:tcPr>
            <w:tcW w:w="0" w:type="auto"/>
          </w:tcPr>
          <w:p w14:paraId="65AB3077" w14:textId="77777777" w:rsidR="00A80960" w:rsidRDefault="004267C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财政资金</w:t>
            </w:r>
          </w:p>
        </w:tc>
      </w:tr>
      <w:tr w:rsidR="00A80960" w14:paraId="286832A4" w14:textId="77777777">
        <w:trPr>
          <w:trHeight w:val="284"/>
          <w:jc w:val="center"/>
        </w:trPr>
        <w:tc>
          <w:tcPr>
            <w:tcW w:w="0" w:type="auto"/>
          </w:tcPr>
          <w:p w14:paraId="0C57C110" w14:textId="77777777" w:rsidR="00A80960" w:rsidRDefault="004267CF">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货币类型：</w:t>
            </w:r>
          </w:p>
        </w:tc>
        <w:tc>
          <w:tcPr>
            <w:tcW w:w="0" w:type="auto"/>
          </w:tcPr>
          <w:p w14:paraId="1D9641D4" w14:textId="77777777" w:rsidR="00A80960" w:rsidRDefault="004267CF">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人民币</w:t>
            </w:r>
          </w:p>
        </w:tc>
      </w:tr>
      <w:tr w:rsidR="00A80960" w14:paraId="12CFF5F1" w14:textId="77777777">
        <w:trPr>
          <w:trHeight w:val="284"/>
          <w:jc w:val="center"/>
        </w:trPr>
        <w:tc>
          <w:tcPr>
            <w:tcW w:w="0" w:type="auto"/>
          </w:tcPr>
          <w:p w14:paraId="406B8223" w14:textId="77777777" w:rsidR="00A80960" w:rsidRDefault="004267CF">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评标方法：</w:t>
            </w:r>
          </w:p>
        </w:tc>
        <w:tc>
          <w:tcPr>
            <w:tcW w:w="0" w:type="auto"/>
          </w:tcPr>
          <w:p w14:paraId="776C5A45" w14:textId="77777777" w:rsidR="00A80960" w:rsidRPr="00E6358E" w:rsidRDefault="004267CF">
            <w:pPr>
              <w:spacing w:line="360" w:lineRule="auto"/>
              <w:rPr>
                <w:rFonts w:asciiTheme="minorEastAsia" w:eastAsiaTheme="minorEastAsia" w:hAnsiTheme="minorEastAsia"/>
                <w:sz w:val="28"/>
                <w:szCs w:val="28"/>
              </w:rPr>
            </w:pPr>
            <w:r w:rsidRPr="00E6358E">
              <w:rPr>
                <w:rFonts w:asciiTheme="minorEastAsia" w:eastAsiaTheme="minorEastAsia" w:hAnsiTheme="minorEastAsia" w:hint="eastAsia"/>
                <w:sz w:val="28"/>
                <w:szCs w:val="28"/>
              </w:rPr>
              <w:t>综合评分法（新价格分算法）</w:t>
            </w:r>
          </w:p>
        </w:tc>
      </w:tr>
    </w:tbl>
    <w:p w14:paraId="4F1ACF2E" w14:textId="77777777" w:rsidR="00A80960" w:rsidRDefault="00A80960" w:rsidP="00497A0C">
      <w:pPr>
        <w:rPr>
          <w:rFonts w:ascii="黑体" w:eastAsia="黑体" w:hAnsi="黑体"/>
          <w:sz w:val="72"/>
          <w:szCs w:val="72"/>
        </w:rPr>
      </w:pPr>
    </w:p>
    <w:p w14:paraId="528AED21" w14:textId="77777777" w:rsidR="00A80960" w:rsidRDefault="004267CF">
      <w:pPr>
        <w:spacing w:line="360" w:lineRule="auto"/>
        <w:jc w:val="center"/>
        <w:rPr>
          <w:rFonts w:ascii="黑体" w:eastAsia="黑体" w:hAnsi="黑体"/>
          <w:sz w:val="32"/>
          <w:szCs w:val="32"/>
        </w:rPr>
      </w:pPr>
      <w:r>
        <w:rPr>
          <w:rFonts w:ascii="黑体" w:eastAsia="黑体" w:hAnsi="黑体" w:hint="eastAsia"/>
          <w:sz w:val="32"/>
          <w:szCs w:val="32"/>
        </w:rPr>
        <w:t>深圳外国语学校高中园</w:t>
      </w:r>
    </w:p>
    <w:p w14:paraId="36B7E787" w14:textId="23A5F4E4" w:rsidR="00A80960" w:rsidRDefault="004267CF">
      <w:pPr>
        <w:spacing w:line="360" w:lineRule="auto"/>
        <w:jc w:val="center"/>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022</w:t>
      </w:r>
      <w:r>
        <w:rPr>
          <w:rFonts w:ascii="黑体" w:eastAsia="黑体" w:hAnsi="黑体" w:hint="eastAsia"/>
          <w:sz w:val="32"/>
          <w:szCs w:val="32"/>
        </w:rPr>
        <w:t>年</w:t>
      </w:r>
      <w:r w:rsidR="003D1D44">
        <w:rPr>
          <w:rFonts w:ascii="黑体" w:eastAsia="黑体" w:hAnsi="黑体"/>
          <w:sz w:val="32"/>
          <w:szCs w:val="32"/>
        </w:rPr>
        <w:t>8</w:t>
      </w:r>
      <w:r>
        <w:rPr>
          <w:rFonts w:ascii="黑体" w:eastAsia="黑体" w:hAnsi="黑体" w:hint="eastAsia"/>
          <w:sz w:val="32"/>
          <w:szCs w:val="32"/>
        </w:rPr>
        <w:t>月</w:t>
      </w:r>
    </w:p>
    <w:p w14:paraId="4839E608" w14:textId="77777777" w:rsidR="00A80960" w:rsidRDefault="00A80960"/>
    <w:p w14:paraId="703A9F63" w14:textId="77777777" w:rsidR="00A80960" w:rsidRPr="00497A0C" w:rsidRDefault="004267CF">
      <w:pPr>
        <w:pStyle w:val="affd"/>
        <w:numPr>
          <w:ilvl w:val="0"/>
          <w:numId w:val="7"/>
        </w:numPr>
        <w:ind w:firstLineChars="0"/>
        <w:jc w:val="center"/>
        <w:outlineLvl w:val="0"/>
        <w:rPr>
          <w:rFonts w:ascii="黑体" w:eastAsia="黑体" w:hAnsi="黑体"/>
          <w:sz w:val="40"/>
          <w:szCs w:val="40"/>
        </w:rPr>
      </w:pPr>
      <w:r w:rsidRPr="00497A0C">
        <w:rPr>
          <w:rFonts w:ascii="黑体" w:eastAsia="黑体" w:hAnsi="黑体" w:hint="eastAsia"/>
          <w:sz w:val="40"/>
          <w:szCs w:val="40"/>
        </w:rPr>
        <w:t>项目评审信息</w:t>
      </w:r>
    </w:p>
    <w:p w14:paraId="14019B0B" w14:textId="77777777" w:rsidR="00A80960" w:rsidRDefault="00A80960">
      <w:pPr>
        <w:jc w:val="center"/>
        <w:rPr>
          <w:rFonts w:ascii="黑体" w:eastAsia="黑体" w:hAnsi="黑体"/>
          <w:sz w:val="40"/>
          <w:szCs w:val="40"/>
        </w:rPr>
      </w:pPr>
    </w:p>
    <w:p w14:paraId="1CA5B510" w14:textId="77777777" w:rsidR="00E112EC" w:rsidRDefault="004267CF">
      <w:pPr>
        <w:jc w:val="center"/>
        <w:outlineLvl w:val="1"/>
        <w:rPr>
          <w:rFonts w:ascii="黑体" w:eastAsia="黑体" w:hAnsi="黑体"/>
          <w:sz w:val="32"/>
          <w:szCs w:val="32"/>
        </w:rPr>
      </w:pPr>
      <w:r w:rsidRPr="004267CF">
        <w:rPr>
          <w:rFonts w:ascii="黑体" w:eastAsia="黑体" w:hAnsi="黑体" w:hint="eastAsia"/>
          <w:sz w:val="32"/>
          <w:szCs w:val="32"/>
        </w:rPr>
        <w:t>一、投标文件初审表</w:t>
      </w:r>
    </w:p>
    <w:p w14:paraId="1C1FE5E8" w14:textId="77777777" w:rsidR="00A80960" w:rsidRDefault="004267CF">
      <w:pPr>
        <w:jc w:val="center"/>
      </w:pPr>
      <w:r>
        <w:rPr>
          <w:rFonts w:hint="eastAsia"/>
        </w:rPr>
        <w:t>（凡有下列情形之一的，初审不通过，投标无效）</w:t>
      </w:r>
    </w:p>
    <w:p w14:paraId="0EC3A683" w14:textId="77777777" w:rsidR="00A80960" w:rsidRDefault="00A80960">
      <w:pPr>
        <w:jc w:val="center"/>
      </w:pPr>
    </w:p>
    <w:tbl>
      <w:tblPr>
        <w:tblStyle w:val="aff3"/>
        <w:tblW w:w="0" w:type="auto"/>
        <w:tblLook w:val="04A0" w:firstRow="1" w:lastRow="0" w:firstColumn="1" w:lastColumn="0" w:noHBand="0" w:noVBand="1"/>
      </w:tblPr>
      <w:tblGrid>
        <w:gridCol w:w="846"/>
        <w:gridCol w:w="8891"/>
      </w:tblGrid>
      <w:tr w:rsidR="00A80960" w14:paraId="2788DE7A" w14:textId="77777777">
        <w:trPr>
          <w:trHeight w:val="680"/>
        </w:trPr>
        <w:tc>
          <w:tcPr>
            <w:tcW w:w="9737" w:type="dxa"/>
            <w:gridSpan w:val="2"/>
            <w:vAlign w:val="center"/>
          </w:tcPr>
          <w:p w14:paraId="02D7B008" w14:textId="77777777" w:rsidR="00A80960" w:rsidRDefault="004267CF">
            <w:pPr>
              <w:jc w:val="center"/>
              <w:rPr>
                <w:rFonts w:ascii="宋体" w:hAnsi="宋体"/>
                <w:sz w:val="28"/>
                <w:szCs w:val="28"/>
              </w:rPr>
            </w:pPr>
            <w:r>
              <w:rPr>
                <w:rFonts w:ascii="宋体" w:hAnsi="宋体" w:hint="eastAsia"/>
                <w:sz w:val="28"/>
                <w:szCs w:val="28"/>
              </w:rPr>
              <w:t>资格性审查表</w:t>
            </w:r>
          </w:p>
        </w:tc>
      </w:tr>
      <w:tr w:rsidR="00A80960" w14:paraId="35C049B6" w14:textId="77777777">
        <w:trPr>
          <w:trHeight w:val="680"/>
        </w:trPr>
        <w:tc>
          <w:tcPr>
            <w:tcW w:w="846" w:type="dxa"/>
            <w:vAlign w:val="center"/>
          </w:tcPr>
          <w:p w14:paraId="48CBB14F" w14:textId="77777777" w:rsidR="00A80960" w:rsidRDefault="004267C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8891" w:type="dxa"/>
            <w:vAlign w:val="center"/>
          </w:tcPr>
          <w:p w14:paraId="495DFD03" w14:textId="77777777" w:rsidR="00A80960" w:rsidRDefault="004267CF">
            <w:pPr>
              <w:rPr>
                <w:rFonts w:ascii="宋体" w:hAnsi="宋体"/>
                <w:szCs w:val="21"/>
              </w:rPr>
            </w:pPr>
            <w:r>
              <w:rPr>
                <w:rFonts w:ascii="宋体" w:hAnsi="宋体" w:hint="eastAsia"/>
                <w:szCs w:val="21"/>
              </w:rPr>
              <w:t>投标人不符合资格要求，或未提交相应的资格证明资料（详见招标公告投标人资格要求，即申请人的资格要求）；</w:t>
            </w:r>
          </w:p>
        </w:tc>
      </w:tr>
      <w:tr w:rsidR="00A80960" w14:paraId="0CBECDE1" w14:textId="77777777">
        <w:trPr>
          <w:trHeight w:val="680"/>
        </w:trPr>
        <w:tc>
          <w:tcPr>
            <w:tcW w:w="9737" w:type="dxa"/>
            <w:gridSpan w:val="2"/>
            <w:vAlign w:val="center"/>
          </w:tcPr>
          <w:p w14:paraId="2CD89AFE" w14:textId="77777777" w:rsidR="00A80960" w:rsidRDefault="004267CF">
            <w:pPr>
              <w:jc w:val="center"/>
              <w:rPr>
                <w:rFonts w:ascii="宋体" w:hAnsi="宋体"/>
                <w:szCs w:val="21"/>
              </w:rPr>
            </w:pPr>
            <w:r>
              <w:rPr>
                <w:rFonts w:ascii="宋体" w:hAnsi="宋体" w:hint="eastAsia"/>
                <w:sz w:val="28"/>
                <w:szCs w:val="28"/>
              </w:rPr>
              <w:t>符合性审查表</w:t>
            </w:r>
          </w:p>
        </w:tc>
      </w:tr>
      <w:tr w:rsidR="00A80960" w14:paraId="0721A9A5" w14:textId="77777777">
        <w:trPr>
          <w:trHeight w:val="680"/>
        </w:trPr>
        <w:tc>
          <w:tcPr>
            <w:tcW w:w="846" w:type="dxa"/>
            <w:vAlign w:val="center"/>
          </w:tcPr>
          <w:p w14:paraId="0EECEEC8" w14:textId="77777777" w:rsidR="00A80960" w:rsidRDefault="004267CF">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891" w:type="dxa"/>
            <w:vAlign w:val="center"/>
          </w:tcPr>
          <w:p w14:paraId="3291316B" w14:textId="77777777" w:rsidR="00A80960" w:rsidRDefault="004267CF">
            <w:pPr>
              <w:rPr>
                <w:rFonts w:asciiTheme="minorEastAsia" w:eastAsiaTheme="minorEastAsia" w:hAnsiTheme="minorEastAsia"/>
                <w:szCs w:val="21"/>
              </w:rPr>
            </w:pPr>
            <w:r>
              <w:rPr>
                <w:rFonts w:asciiTheme="minorEastAsia" w:eastAsiaTheme="minorEastAsia" w:hAnsiTheme="minorEastAsia" w:hint="eastAsia"/>
                <w:szCs w:val="21"/>
              </w:rPr>
              <w:t>将一个包或一个标段的内容拆开投标；</w:t>
            </w:r>
          </w:p>
        </w:tc>
      </w:tr>
      <w:tr w:rsidR="00A80960" w14:paraId="1AF879BC" w14:textId="77777777">
        <w:trPr>
          <w:trHeight w:val="680"/>
        </w:trPr>
        <w:tc>
          <w:tcPr>
            <w:tcW w:w="846" w:type="dxa"/>
            <w:vAlign w:val="center"/>
          </w:tcPr>
          <w:p w14:paraId="3175D544" w14:textId="77777777" w:rsidR="00A80960" w:rsidRDefault="004267CF">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8891" w:type="dxa"/>
            <w:vAlign w:val="center"/>
          </w:tcPr>
          <w:p w14:paraId="10835FA2" w14:textId="77777777" w:rsidR="00A80960" w:rsidRDefault="004267CF">
            <w:pPr>
              <w:rPr>
                <w:rFonts w:asciiTheme="minorEastAsia" w:eastAsiaTheme="minorEastAsia" w:hAnsiTheme="minorEastAsia"/>
                <w:szCs w:val="21"/>
              </w:rPr>
            </w:pPr>
            <w:r>
              <w:rPr>
                <w:rFonts w:asciiTheme="minorEastAsia" w:eastAsiaTheme="minorEastAsia" w:hAnsiTheme="minorEastAsia" w:hint="eastAsia"/>
                <w:szCs w:val="21"/>
              </w:rPr>
              <w:t>对同一项目投标时，提供两套以上的投标方案（招标文件另有规定的除外）；</w:t>
            </w:r>
          </w:p>
        </w:tc>
      </w:tr>
      <w:tr w:rsidR="00A80960" w14:paraId="1CDE4483" w14:textId="77777777">
        <w:trPr>
          <w:trHeight w:val="680"/>
        </w:trPr>
        <w:tc>
          <w:tcPr>
            <w:tcW w:w="846" w:type="dxa"/>
            <w:vAlign w:val="center"/>
          </w:tcPr>
          <w:p w14:paraId="4962D765" w14:textId="77777777" w:rsidR="00A80960" w:rsidRDefault="004267CF">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8891" w:type="dxa"/>
            <w:vAlign w:val="center"/>
          </w:tcPr>
          <w:p w14:paraId="6FEE1D13" w14:textId="77777777" w:rsidR="00A80960" w:rsidRDefault="004267CF">
            <w:pPr>
              <w:rPr>
                <w:rFonts w:asciiTheme="minorEastAsia" w:eastAsiaTheme="minorEastAsia" w:hAnsiTheme="minorEastAsia"/>
                <w:szCs w:val="21"/>
              </w:rPr>
            </w:pPr>
            <w:r>
              <w:rPr>
                <w:rFonts w:asciiTheme="minorEastAsia" w:eastAsiaTheme="minorEastAsia" w:hAnsiTheme="minorEastAsia" w:hint="eastAsia"/>
                <w:szCs w:val="21"/>
              </w:rPr>
              <w:t>分项报价或投标总价高于相应财政预算金额（或设定的财政预算金额下的最高限价）；</w:t>
            </w:r>
          </w:p>
        </w:tc>
      </w:tr>
      <w:tr w:rsidR="00A80960" w14:paraId="2CAB7E09" w14:textId="77777777">
        <w:trPr>
          <w:trHeight w:val="680"/>
        </w:trPr>
        <w:tc>
          <w:tcPr>
            <w:tcW w:w="846" w:type="dxa"/>
            <w:vAlign w:val="center"/>
          </w:tcPr>
          <w:p w14:paraId="15F70A91" w14:textId="77777777" w:rsidR="00A80960" w:rsidRDefault="004267CF">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8891" w:type="dxa"/>
            <w:vAlign w:val="center"/>
          </w:tcPr>
          <w:p w14:paraId="415D2043" w14:textId="77777777" w:rsidR="00A80960" w:rsidRDefault="004267CF">
            <w:pPr>
              <w:rPr>
                <w:rFonts w:asciiTheme="minorEastAsia" w:eastAsiaTheme="minorEastAsia" w:hAnsiTheme="minorEastAsia"/>
                <w:szCs w:val="21"/>
              </w:rPr>
            </w:pPr>
            <w:r>
              <w:rPr>
                <w:rFonts w:asciiTheme="minorEastAsia" w:eastAsiaTheme="minorEastAsia" w:hAnsiTheme="minorEastAsia" w:hint="eastAsia"/>
                <w:szCs w:val="21"/>
              </w:rPr>
              <w:t>投标人的报价明显低于其他通过符合性审查投标人的报价且不能证明其报价合理性的；</w:t>
            </w:r>
          </w:p>
        </w:tc>
      </w:tr>
      <w:tr w:rsidR="00A80960" w14:paraId="40430FDF" w14:textId="77777777">
        <w:trPr>
          <w:trHeight w:val="680"/>
        </w:trPr>
        <w:tc>
          <w:tcPr>
            <w:tcW w:w="846" w:type="dxa"/>
            <w:vAlign w:val="center"/>
          </w:tcPr>
          <w:p w14:paraId="4A0EF4FD" w14:textId="77777777" w:rsidR="00A80960" w:rsidRDefault="004267CF">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8891" w:type="dxa"/>
            <w:vAlign w:val="center"/>
          </w:tcPr>
          <w:p w14:paraId="3AD95FF5" w14:textId="77777777" w:rsidR="00A80960" w:rsidRDefault="004267CF">
            <w:pPr>
              <w:rPr>
                <w:rFonts w:asciiTheme="minorEastAsia" w:eastAsiaTheme="minorEastAsia" w:hAnsiTheme="minorEastAsia"/>
                <w:szCs w:val="21"/>
              </w:rPr>
            </w:pPr>
            <w:r>
              <w:rPr>
                <w:rFonts w:asciiTheme="minorEastAsia" w:eastAsiaTheme="minorEastAsia" w:hAnsiTheme="minorEastAsia" w:hint="eastAsia"/>
                <w:szCs w:val="21"/>
              </w:rPr>
              <w:t>所投货物、服务在技术、商务等方面没有</w:t>
            </w:r>
            <w:r>
              <w:rPr>
                <w:rFonts w:asciiTheme="minorEastAsia" w:eastAsiaTheme="minorEastAsia" w:hAnsiTheme="minorEastAsia" w:hint="eastAsia"/>
                <w:color w:val="0000FF"/>
                <w:szCs w:val="21"/>
              </w:rPr>
              <w:t>实质性</w:t>
            </w:r>
            <w:r>
              <w:rPr>
                <w:rFonts w:asciiTheme="minorEastAsia" w:eastAsiaTheme="minorEastAsia" w:hAnsiTheme="minorEastAsia" w:hint="eastAsia"/>
                <w:szCs w:val="21"/>
              </w:rPr>
              <w:t>满足招标文件要求的（是否实质性满足招标文件要求，由评审委员会根据《实质性条款响应情况表》做出评判）；</w:t>
            </w:r>
          </w:p>
        </w:tc>
      </w:tr>
      <w:tr w:rsidR="00A80960" w14:paraId="4B38C412" w14:textId="77777777">
        <w:trPr>
          <w:trHeight w:val="680"/>
        </w:trPr>
        <w:tc>
          <w:tcPr>
            <w:tcW w:w="846" w:type="dxa"/>
            <w:vAlign w:val="center"/>
          </w:tcPr>
          <w:p w14:paraId="67C4BDFE" w14:textId="77777777" w:rsidR="00A80960" w:rsidRDefault="004267CF">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8891" w:type="dxa"/>
            <w:vAlign w:val="center"/>
          </w:tcPr>
          <w:p w14:paraId="01B9AD44" w14:textId="77777777" w:rsidR="00A80960" w:rsidRDefault="004267CF">
            <w:pPr>
              <w:rPr>
                <w:rFonts w:asciiTheme="minorEastAsia" w:eastAsiaTheme="minorEastAsia" w:hAnsiTheme="minorEastAsia"/>
                <w:szCs w:val="21"/>
              </w:rPr>
            </w:pPr>
            <w:r>
              <w:rPr>
                <w:rFonts w:asciiTheme="minorEastAsia" w:eastAsiaTheme="minorEastAsia" w:hAnsiTheme="minorEastAsia" w:hint="eastAsia"/>
                <w:szCs w:val="21"/>
              </w:rPr>
              <w:t xml:space="preserve">未按招标文件对投标文件组成的要求提供投标文件； </w:t>
            </w:r>
          </w:p>
        </w:tc>
      </w:tr>
      <w:tr w:rsidR="00A80960" w14:paraId="69DE2873" w14:textId="77777777">
        <w:trPr>
          <w:trHeight w:val="680"/>
        </w:trPr>
        <w:tc>
          <w:tcPr>
            <w:tcW w:w="846" w:type="dxa"/>
            <w:vAlign w:val="center"/>
          </w:tcPr>
          <w:p w14:paraId="5BC6D37C" w14:textId="77777777" w:rsidR="00A80960" w:rsidRDefault="004267CF">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8891" w:type="dxa"/>
            <w:vAlign w:val="center"/>
          </w:tcPr>
          <w:p w14:paraId="75AC30EF" w14:textId="77777777" w:rsidR="00A80960" w:rsidRDefault="004267CF">
            <w:pPr>
              <w:rPr>
                <w:rFonts w:asciiTheme="minorEastAsia" w:eastAsiaTheme="minorEastAsia" w:hAnsiTheme="minorEastAsia"/>
                <w:szCs w:val="21"/>
              </w:rPr>
            </w:pPr>
            <w:r>
              <w:rPr>
                <w:rFonts w:asciiTheme="minorEastAsia" w:eastAsiaTheme="minorEastAsia" w:hAnsiTheme="minorEastAsia" w:hint="eastAsia"/>
                <w:szCs w:val="21"/>
              </w:rPr>
              <w:t>投标报价有缺漏项目，或者对招标文件规定的项目需求内容或者需求数量进行修改，评审委员会判定投标响应不满足采购需求；</w:t>
            </w:r>
          </w:p>
        </w:tc>
      </w:tr>
      <w:tr w:rsidR="00A80960" w14:paraId="2B96A01F" w14:textId="77777777">
        <w:trPr>
          <w:trHeight w:val="680"/>
        </w:trPr>
        <w:tc>
          <w:tcPr>
            <w:tcW w:w="846" w:type="dxa"/>
            <w:vAlign w:val="center"/>
          </w:tcPr>
          <w:p w14:paraId="0AC2A5B6" w14:textId="77777777" w:rsidR="00A80960" w:rsidRDefault="004267CF">
            <w:pPr>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8891" w:type="dxa"/>
            <w:vAlign w:val="center"/>
          </w:tcPr>
          <w:p w14:paraId="685BFA1A" w14:textId="77777777" w:rsidR="00A80960" w:rsidRDefault="004267CF">
            <w:pPr>
              <w:rPr>
                <w:rFonts w:asciiTheme="minorEastAsia" w:eastAsiaTheme="minorEastAsia" w:hAnsiTheme="minorEastAsia"/>
                <w:color w:val="0000FF"/>
                <w:szCs w:val="21"/>
              </w:rPr>
            </w:pPr>
            <w:r>
              <w:rPr>
                <w:rFonts w:asciiTheme="minorEastAsia" w:eastAsiaTheme="minorEastAsia" w:hAnsiTheme="minorEastAsia" w:hint="eastAsia"/>
                <w:color w:val="0000FF"/>
                <w:szCs w:val="21"/>
              </w:rPr>
              <w:t>投标文件载明的交货期超过招标文件规定的期限，或免费保修期低于招标文件规定的期限。</w:t>
            </w:r>
          </w:p>
        </w:tc>
      </w:tr>
    </w:tbl>
    <w:p w14:paraId="4C899596" w14:textId="77777777" w:rsidR="00E112EC" w:rsidRDefault="00E112EC">
      <w:pPr>
        <w:jc w:val="left"/>
        <w:rPr>
          <w:rFonts w:ascii="黑体" w:eastAsia="黑体" w:hAnsi="黑体"/>
          <w:sz w:val="32"/>
          <w:szCs w:val="32"/>
        </w:rPr>
      </w:pPr>
    </w:p>
    <w:p w14:paraId="09D0222D" w14:textId="77777777" w:rsidR="00E112EC" w:rsidRDefault="004267CF">
      <w:pPr>
        <w:jc w:val="center"/>
        <w:outlineLvl w:val="1"/>
        <w:rPr>
          <w:rFonts w:ascii="黑体" w:eastAsia="黑体" w:hAnsi="黑体"/>
          <w:sz w:val="32"/>
          <w:szCs w:val="32"/>
        </w:rPr>
      </w:pPr>
      <w:r w:rsidRPr="004267CF">
        <w:rPr>
          <w:rFonts w:ascii="黑体" w:eastAsia="黑体" w:hAnsi="黑体" w:hint="eastAsia"/>
          <w:sz w:val="32"/>
          <w:szCs w:val="32"/>
        </w:rPr>
        <w:t>二、评标信息</w:t>
      </w:r>
    </w:p>
    <w:p w14:paraId="10BBDD5C" w14:textId="77777777" w:rsidR="00E112EC" w:rsidRPr="00BD0412" w:rsidRDefault="004267CF">
      <w:pPr>
        <w:pStyle w:val="30"/>
        <w:spacing w:line="360" w:lineRule="auto"/>
        <w:rPr>
          <w:sz w:val="21"/>
        </w:rPr>
      </w:pPr>
      <w:r w:rsidRPr="00BD0412">
        <w:rPr>
          <w:rFonts w:hint="eastAsia"/>
          <w:sz w:val="21"/>
        </w:rPr>
        <w:t>（一）评标方法：综合评分法（新价格分算法）</w:t>
      </w:r>
    </w:p>
    <w:p w14:paraId="1227D111" w14:textId="77777777" w:rsidR="00A80960" w:rsidRDefault="004267CF">
      <w:pPr>
        <w:spacing w:line="360" w:lineRule="auto"/>
        <w:ind w:firstLine="420"/>
      </w:pPr>
      <w:r>
        <w:rPr>
          <w:rFonts w:hint="eastAsia"/>
        </w:rPr>
        <w:t>综合评分法，是指投标文件满足招标文件全部实质性要求，</w:t>
      </w:r>
      <w:proofErr w:type="gramStart"/>
      <w:r>
        <w:rPr>
          <w:rFonts w:hint="eastAsia"/>
        </w:rPr>
        <w:t>且按照</w:t>
      </w:r>
      <w:proofErr w:type="gramEnd"/>
      <w:r>
        <w:rPr>
          <w:rFonts w:hint="eastAsia"/>
        </w:rPr>
        <w:t>评审因素的量化指标评审得分最高的投标人为中标候选人的评标方法。</w:t>
      </w:r>
      <w:r>
        <w:rPr>
          <w:rFonts w:hint="eastAsia"/>
        </w:rPr>
        <w:t xml:space="preserve"> </w:t>
      </w:r>
    </w:p>
    <w:p w14:paraId="1C8C26F6" w14:textId="77777777" w:rsidR="00A80960" w:rsidRDefault="004267CF">
      <w:pPr>
        <w:spacing w:line="360" w:lineRule="auto"/>
        <w:ind w:firstLine="420"/>
      </w:pPr>
      <w:r>
        <w:rPr>
          <w:rFonts w:hint="eastAsia"/>
        </w:rPr>
        <w:t>价格分计算方法：</w:t>
      </w:r>
    </w:p>
    <w:p w14:paraId="47BF5E2B" w14:textId="77777777" w:rsidR="00A80960" w:rsidRDefault="004267CF">
      <w:pPr>
        <w:spacing w:line="360" w:lineRule="auto"/>
        <w:ind w:firstLine="420"/>
      </w:pPr>
      <w:r>
        <w:rPr>
          <w:rFonts w:hint="eastAsia"/>
        </w:rPr>
        <w:t>采用低价优先法计算，即满足招标文件要求且投标价格最低的投标报价为评标基准价，其价格分为满分。其他投标人的价格</w:t>
      </w:r>
      <w:proofErr w:type="gramStart"/>
      <w:r>
        <w:rPr>
          <w:rFonts w:hint="eastAsia"/>
        </w:rPr>
        <w:t>分统一</w:t>
      </w:r>
      <w:proofErr w:type="gramEnd"/>
      <w:r>
        <w:rPr>
          <w:rFonts w:hint="eastAsia"/>
        </w:rPr>
        <w:t>按照下列公式计算：</w:t>
      </w:r>
      <w:r>
        <w:rPr>
          <w:rFonts w:hint="eastAsia"/>
        </w:rPr>
        <w:t xml:space="preserve"> </w:t>
      </w:r>
    </w:p>
    <w:p w14:paraId="138C774F" w14:textId="77777777" w:rsidR="00A80960" w:rsidRDefault="004267CF">
      <w:pPr>
        <w:spacing w:line="360" w:lineRule="auto"/>
        <w:ind w:firstLine="420"/>
      </w:pPr>
      <w:r>
        <w:rPr>
          <w:rFonts w:hint="eastAsia"/>
        </w:rPr>
        <w:t>投标报价得分</w:t>
      </w:r>
      <w:r>
        <w:rPr>
          <w:rFonts w:hint="eastAsia"/>
        </w:rPr>
        <w:t>=</w:t>
      </w:r>
      <w:r>
        <w:rPr>
          <w:rFonts w:hint="eastAsia"/>
        </w:rPr>
        <w:t>（评标基准价／投标报价）×</w:t>
      </w:r>
      <w:r>
        <w:rPr>
          <w:rFonts w:hint="eastAsia"/>
        </w:rPr>
        <w:t xml:space="preserve">100 </w:t>
      </w:r>
    </w:p>
    <w:p w14:paraId="0EC9C374" w14:textId="77777777" w:rsidR="00A80960" w:rsidRDefault="004267CF">
      <w:pPr>
        <w:spacing w:line="360" w:lineRule="auto"/>
        <w:ind w:firstLine="420"/>
      </w:pPr>
      <w:r>
        <w:rPr>
          <w:rFonts w:hint="eastAsia"/>
        </w:rPr>
        <w:lastRenderedPageBreak/>
        <w:t>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 xml:space="preserve">An </w:t>
      </w:r>
    </w:p>
    <w:p w14:paraId="6D5C03FE" w14:textId="77777777" w:rsidR="00A80960" w:rsidRDefault="004267CF">
      <w:pPr>
        <w:spacing w:line="360" w:lineRule="auto"/>
        <w:ind w:firstLine="420"/>
      </w:pP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r>
        <w:rPr>
          <w:rFonts w:hint="eastAsia"/>
        </w:rPr>
        <w:t xml:space="preserve"> </w:t>
      </w:r>
    </w:p>
    <w:p w14:paraId="7E1212B8" w14:textId="77777777" w:rsidR="00A80960" w:rsidRDefault="004267CF">
      <w:pPr>
        <w:spacing w:line="360" w:lineRule="auto"/>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r>
        <w:rPr>
          <w:rFonts w:hint="eastAsia"/>
        </w:rPr>
        <w:t xml:space="preserve"> </w:t>
      </w:r>
    </w:p>
    <w:p w14:paraId="166508F8" w14:textId="77777777" w:rsidR="00A80960" w:rsidRDefault="004267CF">
      <w:pPr>
        <w:spacing w:line="360" w:lineRule="auto"/>
        <w:ind w:firstLine="420"/>
      </w:pPr>
      <w:r>
        <w:rPr>
          <w:rFonts w:hint="eastAsia"/>
        </w:rPr>
        <w:t>评标过程中，不得去掉报价中的最高报价和最低报价。</w:t>
      </w:r>
      <w:r>
        <w:rPr>
          <w:rFonts w:hint="eastAsia"/>
        </w:rPr>
        <w:t xml:space="preserve"> </w:t>
      </w:r>
    </w:p>
    <w:p w14:paraId="3D15C9C4" w14:textId="77777777" w:rsidR="00A80960" w:rsidRDefault="004267CF">
      <w:pPr>
        <w:spacing w:line="360" w:lineRule="auto"/>
        <w:ind w:firstLine="420"/>
      </w:pPr>
      <w:r>
        <w:rPr>
          <w:rFonts w:hint="eastAsia"/>
        </w:rPr>
        <w:t>此方法适用于货物类、服务类、工程类项目。</w:t>
      </w:r>
    </w:p>
    <w:p w14:paraId="07EA3C79" w14:textId="77777777" w:rsidR="00A80960" w:rsidRDefault="00A80960">
      <w:pPr>
        <w:spacing w:line="360" w:lineRule="auto"/>
        <w:ind w:firstLine="420"/>
      </w:pPr>
    </w:p>
    <w:p w14:paraId="401EA062" w14:textId="77777777" w:rsidR="00E112EC" w:rsidRPr="00BD0412" w:rsidRDefault="004267CF" w:rsidP="00BD0412">
      <w:pPr>
        <w:pStyle w:val="30"/>
        <w:spacing w:line="360" w:lineRule="auto"/>
        <w:rPr>
          <w:sz w:val="21"/>
        </w:rPr>
      </w:pPr>
      <w:r w:rsidRPr="00BD0412">
        <w:rPr>
          <w:rFonts w:hint="eastAsia"/>
          <w:sz w:val="21"/>
        </w:rPr>
        <w:t>（二）评标信息</w:t>
      </w:r>
      <w:r w:rsidR="00BD0412">
        <w:rPr>
          <w:rFonts w:hint="eastAsia"/>
          <w:sz w:val="21"/>
        </w:rPr>
        <w:t>:</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43"/>
        <w:gridCol w:w="741"/>
        <w:gridCol w:w="3067"/>
        <w:gridCol w:w="713"/>
        <w:gridCol w:w="4699"/>
      </w:tblGrid>
      <w:tr w:rsidR="00A80960" w:rsidRPr="008C7D7D" w14:paraId="3CE0DC06" w14:textId="77777777" w:rsidTr="008C7D7D">
        <w:trPr>
          <w:jc w:val="center"/>
        </w:trPr>
        <w:tc>
          <w:tcPr>
            <w:tcW w:w="373" w:type="pct"/>
            <w:tcBorders>
              <w:top w:val="single" w:sz="8" w:space="0" w:color="000000"/>
              <w:left w:val="single" w:sz="8" w:space="0" w:color="000000"/>
              <w:bottom w:val="single" w:sz="8" w:space="0" w:color="000000"/>
              <w:right w:val="single" w:sz="8" w:space="0" w:color="000000"/>
            </w:tcBorders>
            <w:shd w:val="clear" w:color="auto" w:fill="E6EFFA"/>
            <w:vAlign w:val="center"/>
          </w:tcPr>
          <w:p w14:paraId="71FBB2CE" w14:textId="77777777" w:rsidR="00A80960" w:rsidRPr="008C7D7D" w:rsidRDefault="004267CF">
            <w:pPr>
              <w:wordWrap w:val="0"/>
              <w:jc w:val="center"/>
              <w:rPr>
                <w:rFonts w:ascii="宋体" w:hAnsi="宋体" w:cs="宋体"/>
                <w:b/>
                <w:bCs/>
                <w:sz w:val="24"/>
              </w:rPr>
            </w:pPr>
            <w:r w:rsidRPr="008C7D7D">
              <w:rPr>
                <w:b/>
                <w:bCs/>
              </w:rPr>
              <w:t>序号</w:t>
            </w:r>
          </w:p>
        </w:tc>
        <w:tc>
          <w:tcPr>
            <w:tcW w:w="2269" w:type="pct"/>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14:paraId="6007758E" w14:textId="77777777" w:rsidR="00A80960" w:rsidRPr="008C7D7D" w:rsidRDefault="004267CF">
            <w:pPr>
              <w:wordWrap w:val="0"/>
              <w:jc w:val="center"/>
              <w:rPr>
                <w:rFonts w:ascii="宋体" w:hAnsi="宋体" w:cs="宋体"/>
                <w:b/>
                <w:bCs/>
                <w:sz w:val="24"/>
              </w:rPr>
            </w:pPr>
            <w:r w:rsidRPr="008C7D7D">
              <w:rPr>
                <w:b/>
                <w:bCs/>
              </w:rPr>
              <w:t>评分项</w:t>
            </w:r>
          </w:p>
        </w:tc>
        <w:tc>
          <w:tcPr>
            <w:tcW w:w="2359" w:type="pct"/>
            <w:tcBorders>
              <w:top w:val="single" w:sz="8" w:space="0" w:color="000000"/>
              <w:left w:val="single" w:sz="8" w:space="0" w:color="000000"/>
              <w:bottom w:val="single" w:sz="8" w:space="0" w:color="000000"/>
              <w:right w:val="single" w:sz="8" w:space="0" w:color="000000"/>
            </w:tcBorders>
            <w:shd w:val="clear" w:color="auto" w:fill="E6EFFA"/>
            <w:vAlign w:val="center"/>
          </w:tcPr>
          <w:p w14:paraId="1935B802" w14:textId="77777777" w:rsidR="00A80960" w:rsidRPr="008C7D7D" w:rsidRDefault="004267CF">
            <w:pPr>
              <w:wordWrap w:val="0"/>
              <w:jc w:val="center"/>
              <w:rPr>
                <w:rFonts w:ascii="宋体" w:hAnsi="宋体" w:cs="宋体"/>
                <w:b/>
                <w:bCs/>
                <w:sz w:val="24"/>
              </w:rPr>
            </w:pPr>
            <w:r w:rsidRPr="008C7D7D">
              <w:rPr>
                <w:b/>
                <w:bCs/>
              </w:rPr>
              <w:t>权重</w:t>
            </w:r>
            <w:r w:rsidRPr="008C7D7D">
              <w:rPr>
                <w:b/>
                <w:bCs/>
              </w:rPr>
              <w:t>(%)</w:t>
            </w:r>
          </w:p>
        </w:tc>
      </w:tr>
      <w:tr w:rsidR="00A80960" w:rsidRPr="008C7D7D" w14:paraId="1D6CA50C" w14:textId="77777777" w:rsidTr="008C7D7D">
        <w:trPr>
          <w:jc w:val="center"/>
        </w:trPr>
        <w:tc>
          <w:tcPr>
            <w:tcW w:w="373" w:type="pct"/>
            <w:vMerge w:val="restart"/>
            <w:tcBorders>
              <w:top w:val="single" w:sz="8" w:space="0" w:color="000000"/>
              <w:left w:val="single" w:sz="8" w:space="0" w:color="000000"/>
              <w:bottom w:val="single" w:sz="8" w:space="0" w:color="000000"/>
              <w:right w:val="single" w:sz="8" w:space="0" w:color="000000"/>
            </w:tcBorders>
          </w:tcPr>
          <w:p w14:paraId="1965ADF8" w14:textId="77777777" w:rsidR="00A80960" w:rsidRPr="008C7D7D" w:rsidRDefault="004267CF">
            <w:pPr>
              <w:wordWrap w:val="0"/>
              <w:jc w:val="center"/>
              <w:rPr>
                <w:rFonts w:ascii="宋体" w:hAnsi="宋体" w:cs="宋体"/>
                <w:b/>
                <w:bCs/>
                <w:color w:val="0000FF"/>
                <w:sz w:val="24"/>
              </w:rPr>
            </w:pPr>
            <w:r w:rsidRPr="008C7D7D">
              <w:rPr>
                <w:b/>
                <w:bCs/>
                <w:color w:val="0000FF"/>
              </w:rPr>
              <w:t>1</w:t>
            </w:r>
          </w:p>
        </w:tc>
        <w:tc>
          <w:tcPr>
            <w:tcW w:w="2269" w:type="pct"/>
            <w:gridSpan w:val="3"/>
            <w:tcBorders>
              <w:top w:val="single" w:sz="8" w:space="0" w:color="000000"/>
              <w:left w:val="single" w:sz="8" w:space="0" w:color="000000"/>
              <w:bottom w:val="single" w:sz="8" w:space="0" w:color="000000"/>
              <w:right w:val="single" w:sz="8" w:space="0" w:color="000000"/>
            </w:tcBorders>
          </w:tcPr>
          <w:p w14:paraId="6CCFCA20" w14:textId="77777777" w:rsidR="00A80960" w:rsidRPr="008C7D7D" w:rsidRDefault="004267CF">
            <w:pPr>
              <w:wordWrap w:val="0"/>
              <w:jc w:val="center"/>
              <w:rPr>
                <w:rFonts w:ascii="宋体" w:hAnsi="宋体" w:cs="宋体"/>
                <w:b/>
                <w:bCs/>
                <w:color w:val="0000FF"/>
                <w:sz w:val="24"/>
              </w:rPr>
            </w:pPr>
            <w:r w:rsidRPr="008C7D7D">
              <w:rPr>
                <w:b/>
                <w:bCs/>
                <w:color w:val="0000FF"/>
              </w:rPr>
              <w:t>价格</w:t>
            </w:r>
          </w:p>
        </w:tc>
        <w:tc>
          <w:tcPr>
            <w:tcW w:w="2359" w:type="pct"/>
            <w:tcBorders>
              <w:top w:val="single" w:sz="8" w:space="0" w:color="000000"/>
              <w:left w:val="single" w:sz="8" w:space="0" w:color="000000"/>
              <w:bottom w:val="single" w:sz="8" w:space="0" w:color="000000"/>
              <w:right w:val="single" w:sz="8" w:space="0" w:color="000000"/>
            </w:tcBorders>
          </w:tcPr>
          <w:p w14:paraId="7A8A0EF4" w14:textId="77777777" w:rsidR="00A80960" w:rsidRPr="008C7D7D" w:rsidRDefault="004267CF">
            <w:pPr>
              <w:wordWrap w:val="0"/>
              <w:jc w:val="center"/>
              <w:rPr>
                <w:rFonts w:ascii="宋体" w:hAnsi="宋体" w:cs="宋体"/>
                <w:b/>
                <w:bCs/>
                <w:color w:val="0000FF"/>
                <w:sz w:val="24"/>
              </w:rPr>
            </w:pPr>
            <w:r w:rsidRPr="008C7D7D">
              <w:rPr>
                <w:rFonts w:hint="eastAsia"/>
                <w:b/>
                <w:bCs/>
                <w:color w:val="0000FF"/>
              </w:rPr>
              <w:t>10</w:t>
            </w:r>
          </w:p>
        </w:tc>
      </w:tr>
      <w:tr w:rsidR="00A80960" w:rsidRPr="008C7D7D" w14:paraId="0ECC22FF" w14:textId="77777777" w:rsidTr="008C7D7D">
        <w:trPr>
          <w:jc w:val="center"/>
        </w:trPr>
        <w:tc>
          <w:tcPr>
            <w:tcW w:w="373" w:type="pct"/>
            <w:vMerge/>
            <w:tcBorders>
              <w:top w:val="single" w:sz="8" w:space="0" w:color="000000"/>
              <w:left w:val="single" w:sz="8" w:space="0" w:color="000000"/>
              <w:bottom w:val="single" w:sz="8" w:space="0" w:color="000000"/>
              <w:right w:val="single" w:sz="8" w:space="0" w:color="000000"/>
            </w:tcBorders>
            <w:vAlign w:val="center"/>
          </w:tcPr>
          <w:p w14:paraId="6C048151" w14:textId="77777777" w:rsidR="00A80960" w:rsidRPr="008C7D7D" w:rsidRDefault="00A80960">
            <w:pPr>
              <w:rPr>
                <w:rFonts w:ascii="宋体" w:hAnsi="宋体" w:cs="宋体"/>
                <w:b/>
                <w:bCs/>
                <w:color w:val="0000FF"/>
                <w:sz w:val="24"/>
              </w:rPr>
            </w:pPr>
          </w:p>
        </w:tc>
        <w:tc>
          <w:tcPr>
            <w:tcW w:w="4627" w:type="pct"/>
            <w:gridSpan w:val="4"/>
            <w:tcBorders>
              <w:top w:val="single" w:sz="8" w:space="0" w:color="000000"/>
              <w:left w:val="single" w:sz="8" w:space="0" w:color="000000"/>
              <w:bottom w:val="single" w:sz="8" w:space="0" w:color="000000"/>
              <w:right w:val="single" w:sz="8" w:space="0" w:color="000000"/>
            </w:tcBorders>
          </w:tcPr>
          <w:p w14:paraId="03E1F6F7" w14:textId="77777777" w:rsidR="00A80960" w:rsidRPr="008C7D7D" w:rsidRDefault="00A80960">
            <w:pPr>
              <w:wordWrap w:val="0"/>
              <w:rPr>
                <w:rFonts w:ascii="宋体" w:hAnsi="宋体" w:cs="宋体"/>
                <w:szCs w:val="21"/>
              </w:rPr>
            </w:pPr>
          </w:p>
        </w:tc>
      </w:tr>
      <w:tr w:rsidR="00A80960" w:rsidRPr="008C7D7D" w14:paraId="4E34BDDD" w14:textId="77777777" w:rsidTr="008C7D7D">
        <w:trPr>
          <w:jc w:val="center"/>
        </w:trPr>
        <w:tc>
          <w:tcPr>
            <w:tcW w:w="373" w:type="pct"/>
            <w:vMerge w:val="restart"/>
            <w:tcBorders>
              <w:top w:val="single" w:sz="8" w:space="0" w:color="000000"/>
              <w:left w:val="single" w:sz="8" w:space="0" w:color="000000"/>
              <w:bottom w:val="single" w:sz="8" w:space="0" w:color="000000"/>
              <w:right w:val="single" w:sz="8" w:space="0" w:color="000000"/>
            </w:tcBorders>
          </w:tcPr>
          <w:p w14:paraId="48674C21" w14:textId="77777777" w:rsidR="00A80960" w:rsidRPr="008C7D7D" w:rsidRDefault="004267CF">
            <w:pPr>
              <w:wordWrap w:val="0"/>
              <w:jc w:val="center"/>
              <w:rPr>
                <w:rFonts w:ascii="宋体" w:hAnsi="宋体" w:cs="宋体"/>
                <w:b/>
                <w:bCs/>
                <w:color w:val="0000FF"/>
                <w:sz w:val="24"/>
              </w:rPr>
            </w:pPr>
            <w:r w:rsidRPr="008C7D7D">
              <w:rPr>
                <w:b/>
                <w:bCs/>
                <w:color w:val="0000FF"/>
              </w:rPr>
              <w:t>2</w:t>
            </w:r>
          </w:p>
        </w:tc>
        <w:tc>
          <w:tcPr>
            <w:tcW w:w="2269" w:type="pct"/>
            <w:gridSpan w:val="3"/>
            <w:tcBorders>
              <w:top w:val="single" w:sz="8" w:space="0" w:color="000000"/>
              <w:left w:val="single" w:sz="8" w:space="0" w:color="000000"/>
              <w:bottom w:val="single" w:sz="8" w:space="0" w:color="000000"/>
              <w:right w:val="single" w:sz="8" w:space="0" w:color="000000"/>
            </w:tcBorders>
          </w:tcPr>
          <w:p w14:paraId="3DE0705F" w14:textId="77777777" w:rsidR="00A80960" w:rsidRPr="008C7D7D" w:rsidRDefault="004267CF">
            <w:pPr>
              <w:wordWrap w:val="0"/>
              <w:jc w:val="center"/>
              <w:rPr>
                <w:rFonts w:ascii="宋体" w:hAnsi="宋体" w:cs="宋体"/>
                <w:b/>
                <w:bCs/>
                <w:color w:val="0000FF"/>
                <w:sz w:val="24"/>
              </w:rPr>
            </w:pPr>
            <w:r w:rsidRPr="008C7D7D">
              <w:rPr>
                <w:b/>
                <w:bCs/>
                <w:color w:val="0000FF"/>
              </w:rPr>
              <w:t>技术</w:t>
            </w:r>
            <w:r w:rsidRPr="008C7D7D">
              <w:rPr>
                <w:rFonts w:hint="eastAsia"/>
                <w:b/>
                <w:bCs/>
                <w:color w:val="0000FF"/>
              </w:rPr>
              <w:t>部分</w:t>
            </w:r>
          </w:p>
        </w:tc>
        <w:tc>
          <w:tcPr>
            <w:tcW w:w="2359" w:type="pct"/>
            <w:tcBorders>
              <w:top w:val="single" w:sz="8" w:space="0" w:color="000000"/>
              <w:left w:val="single" w:sz="8" w:space="0" w:color="000000"/>
              <w:bottom w:val="single" w:sz="8" w:space="0" w:color="000000"/>
              <w:right w:val="single" w:sz="8" w:space="0" w:color="000000"/>
            </w:tcBorders>
          </w:tcPr>
          <w:p w14:paraId="6643B2F1" w14:textId="77777777" w:rsidR="00A80960" w:rsidRPr="008C7D7D" w:rsidRDefault="004267CF">
            <w:pPr>
              <w:wordWrap w:val="0"/>
              <w:jc w:val="center"/>
              <w:rPr>
                <w:rFonts w:ascii="宋体" w:hAnsi="宋体" w:cs="宋体"/>
                <w:b/>
                <w:bCs/>
                <w:color w:val="0000FF"/>
                <w:sz w:val="24"/>
              </w:rPr>
            </w:pPr>
            <w:r w:rsidRPr="008C7D7D">
              <w:rPr>
                <w:rFonts w:hint="eastAsia"/>
                <w:b/>
                <w:bCs/>
                <w:color w:val="0000FF"/>
              </w:rPr>
              <w:t>68</w:t>
            </w:r>
          </w:p>
        </w:tc>
      </w:tr>
      <w:tr w:rsidR="00A80960" w:rsidRPr="008C7D7D" w14:paraId="15FD8F9B" w14:textId="77777777" w:rsidTr="008C7D7D">
        <w:trPr>
          <w:jc w:val="center"/>
        </w:trPr>
        <w:tc>
          <w:tcPr>
            <w:tcW w:w="373" w:type="pct"/>
            <w:vMerge/>
            <w:tcBorders>
              <w:top w:val="single" w:sz="8" w:space="0" w:color="000000"/>
              <w:left w:val="single" w:sz="8" w:space="0" w:color="000000"/>
              <w:bottom w:val="single" w:sz="8" w:space="0" w:color="000000"/>
              <w:right w:val="single" w:sz="8" w:space="0" w:color="000000"/>
            </w:tcBorders>
            <w:vAlign w:val="center"/>
          </w:tcPr>
          <w:p w14:paraId="586499DB" w14:textId="77777777" w:rsidR="00A80960" w:rsidRPr="008C7D7D" w:rsidRDefault="00A80960">
            <w:pPr>
              <w:rPr>
                <w:rFonts w:ascii="宋体" w:hAnsi="宋体" w:cs="宋体"/>
                <w:b/>
                <w:bCs/>
                <w:color w:val="0000FF"/>
                <w:sz w:val="24"/>
              </w:rPr>
            </w:pPr>
          </w:p>
        </w:tc>
        <w:tc>
          <w:tcPr>
            <w:tcW w:w="4627" w:type="pct"/>
            <w:gridSpan w:val="4"/>
            <w:tcBorders>
              <w:top w:val="single" w:sz="8" w:space="0" w:color="000000"/>
              <w:left w:val="single" w:sz="8" w:space="0" w:color="000000"/>
              <w:bottom w:val="single" w:sz="8" w:space="0" w:color="000000"/>
              <w:right w:val="single" w:sz="8" w:space="0" w:color="000000"/>
            </w:tcBorders>
          </w:tcPr>
          <w:p w14:paraId="266F46D8" w14:textId="77777777" w:rsidR="00A80960" w:rsidRPr="008C7D7D" w:rsidRDefault="00A80960">
            <w:pPr>
              <w:wordWrap w:val="0"/>
              <w:rPr>
                <w:rFonts w:ascii="宋体" w:hAnsi="宋体" w:cs="宋体"/>
                <w:szCs w:val="21"/>
              </w:rPr>
            </w:pPr>
          </w:p>
        </w:tc>
      </w:tr>
      <w:tr w:rsidR="00A80960" w:rsidRPr="008C7D7D" w14:paraId="047A710E" w14:textId="77777777" w:rsidTr="008C7D7D">
        <w:trPr>
          <w:jc w:val="center"/>
        </w:trPr>
        <w:tc>
          <w:tcPr>
            <w:tcW w:w="373" w:type="pct"/>
            <w:vMerge/>
            <w:tcBorders>
              <w:top w:val="single" w:sz="8" w:space="0" w:color="000000"/>
              <w:left w:val="single" w:sz="8" w:space="0" w:color="000000"/>
              <w:bottom w:val="single" w:sz="8" w:space="0" w:color="000000"/>
              <w:right w:val="single" w:sz="8" w:space="0" w:color="000000"/>
            </w:tcBorders>
            <w:shd w:val="clear" w:color="auto" w:fill="E6EFFA"/>
            <w:vAlign w:val="center"/>
          </w:tcPr>
          <w:p w14:paraId="3B7AFD8F" w14:textId="77777777" w:rsidR="00A80960" w:rsidRPr="008C7D7D" w:rsidRDefault="00A80960">
            <w:pPr>
              <w:rPr>
                <w:rFonts w:ascii="宋体" w:hAnsi="宋体" w:cs="宋体"/>
                <w:b/>
                <w:bCs/>
                <w:color w:val="0000FF"/>
                <w:sz w:val="24"/>
              </w:rPr>
            </w:pPr>
          </w:p>
        </w:tc>
        <w:tc>
          <w:tcPr>
            <w:tcW w:w="372"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785E1F07" w14:textId="77777777" w:rsidR="00A80960" w:rsidRPr="008C7D7D" w:rsidRDefault="004267CF">
            <w:pPr>
              <w:wordWrap w:val="0"/>
              <w:jc w:val="center"/>
              <w:rPr>
                <w:rFonts w:ascii="宋体" w:hAnsi="宋体" w:cs="宋体"/>
                <w:szCs w:val="21"/>
              </w:rPr>
            </w:pPr>
            <w:r w:rsidRPr="008C7D7D">
              <w:rPr>
                <w:szCs w:val="21"/>
              </w:rPr>
              <w:t>序号</w:t>
            </w:r>
          </w:p>
        </w:tc>
        <w:tc>
          <w:tcPr>
            <w:tcW w:w="1539"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4DD945B4" w14:textId="77777777" w:rsidR="00A80960" w:rsidRPr="008C7D7D" w:rsidRDefault="004267CF">
            <w:pPr>
              <w:wordWrap w:val="0"/>
              <w:jc w:val="center"/>
              <w:rPr>
                <w:rFonts w:ascii="宋体" w:hAnsi="宋体" w:cs="宋体"/>
                <w:szCs w:val="21"/>
              </w:rPr>
            </w:pPr>
            <w:r w:rsidRPr="008C7D7D">
              <w:rPr>
                <w:szCs w:val="21"/>
              </w:rPr>
              <w:t>评分因素</w:t>
            </w:r>
          </w:p>
        </w:tc>
        <w:tc>
          <w:tcPr>
            <w:tcW w:w="358"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2353F577" w14:textId="4BD51D30" w:rsidR="00A80960" w:rsidRPr="008C7D7D" w:rsidRDefault="008C7D7D">
            <w:pPr>
              <w:wordWrap w:val="0"/>
              <w:jc w:val="center"/>
              <w:rPr>
                <w:rFonts w:ascii="宋体" w:hAnsi="宋体" w:cs="宋体" w:hint="eastAsia"/>
                <w:szCs w:val="21"/>
              </w:rPr>
            </w:pPr>
            <w:r>
              <w:rPr>
                <w:rFonts w:ascii="宋体" w:hAnsi="宋体" w:cs="宋体" w:hint="eastAsia"/>
                <w:szCs w:val="21"/>
              </w:rPr>
              <w:t>分值</w:t>
            </w:r>
          </w:p>
        </w:tc>
        <w:tc>
          <w:tcPr>
            <w:tcW w:w="2359"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66FC9F5C" w14:textId="77777777" w:rsidR="00A80960" w:rsidRPr="008C7D7D" w:rsidRDefault="004267CF">
            <w:pPr>
              <w:wordWrap w:val="0"/>
              <w:jc w:val="center"/>
              <w:rPr>
                <w:rFonts w:ascii="宋体" w:hAnsi="宋体" w:cs="宋体"/>
                <w:szCs w:val="21"/>
              </w:rPr>
            </w:pPr>
            <w:r w:rsidRPr="008C7D7D">
              <w:rPr>
                <w:szCs w:val="21"/>
              </w:rPr>
              <w:t>评分准则</w:t>
            </w:r>
          </w:p>
        </w:tc>
      </w:tr>
      <w:tr w:rsidR="00A80960" w:rsidRPr="008C7D7D" w14:paraId="18D494F1" w14:textId="77777777" w:rsidTr="008C7D7D">
        <w:trPr>
          <w:jc w:val="center"/>
        </w:trPr>
        <w:tc>
          <w:tcPr>
            <w:tcW w:w="373" w:type="pct"/>
            <w:vMerge/>
            <w:tcBorders>
              <w:top w:val="single" w:sz="8" w:space="0" w:color="000000"/>
              <w:left w:val="single" w:sz="8" w:space="0" w:color="000000"/>
              <w:bottom w:val="single" w:sz="8" w:space="0" w:color="000000"/>
              <w:right w:val="single" w:sz="8" w:space="0" w:color="000000"/>
            </w:tcBorders>
            <w:vAlign w:val="center"/>
          </w:tcPr>
          <w:p w14:paraId="684FD763" w14:textId="77777777" w:rsidR="00A80960" w:rsidRPr="008C7D7D" w:rsidRDefault="00A80960">
            <w:pPr>
              <w:rPr>
                <w:rFonts w:ascii="宋体" w:hAnsi="宋体" w:cs="宋体"/>
                <w:b/>
                <w:bCs/>
                <w:color w:val="0000FF"/>
                <w:sz w:val="24"/>
              </w:rPr>
            </w:pPr>
          </w:p>
        </w:tc>
        <w:tc>
          <w:tcPr>
            <w:tcW w:w="372" w:type="pct"/>
            <w:tcBorders>
              <w:top w:val="single" w:sz="8" w:space="0" w:color="000000"/>
              <w:left w:val="single" w:sz="8" w:space="0" w:color="000000"/>
              <w:bottom w:val="single" w:sz="8" w:space="0" w:color="000000"/>
              <w:right w:val="single" w:sz="8" w:space="0" w:color="000000"/>
            </w:tcBorders>
            <w:vAlign w:val="center"/>
          </w:tcPr>
          <w:p w14:paraId="5A06DEBC" w14:textId="77777777" w:rsidR="00A80960" w:rsidRPr="008C7D7D" w:rsidRDefault="004267CF">
            <w:pPr>
              <w:wordWrap w:val="0"/>
              <w:jc w:val="center"/>
              <w:rPr>
                <w:rFonts w:ascii="宋体" w:hAnsi="宋体" w:cs="宋体"/>
                <w:szCs w:val="21"/>
              </w:rPr>
            </w:pPr>
            <w:r w:rsidRPr="008C7D7D">
              <w:rPr>
                <w:rFonts w:ascii="宋体" w:hAnsi="宋体"/>
                <w:szCs w:val="21"/>
              </w:rPr>
              <w:t>1</w:t>
            </w:r>
          </w:p>
        </w:tc>
        <w:tc>
          <w:tcPr>
            <w:tcW w:w="1539" w:type="pct"/>
            <w:tcBorders>
              <w:top w:val="single" w:sz="8" w:space="0" w:color="000000"/>
              <w:left w:val="single" w:sz="8" w:space="0" w:color="000000"/>
              <w:bottom w:val="single" w:sz="8" w:space="0" w:color="000000"/>
              <w:right w:val="single" w:sz="8" w:space="0" w:color="000000"/>
            </w:tcBorders>
            <w:vAlign w:val="center"/>
          </w:tcPr>
          <w:p w14:paraId="549BB01B" w14:textId="77777777" w:rsidR="00A80960" w:rsidRPr="008C7D7D" w:rsidRDefault="004267CF">
            <w:pPr>
              <w:wordWrap w:val="0"/>
              <w:jc w:val="center"/>
              <w:rPr>
                <w:rFonts w:ascii="宋体" w:hAnsi="宋体" w:cs="宋体"/>
                <w:szCs w:val="21"/>
              </w:rPr>
            </w:pPr>
            <w:r w:rsidRPr="008C7D7D">
              <w:rPr>
                <w:rFonts w:ascii="宋体" w:hAnsi="宋体" w:hint="eastAsia"/>
                <w:szCs w:val="21"/>
              </w:rPr>
              <w:t>实施方案</w:t>
            </w:r>
          </w:p>
        </w:tc>
        <w:tc>
          <w:tcPr>
            <w:tcW w:w="358" w:type="pct"/>
            <w:tcBorders>
              <w:top w:val="single" w:sz="8" w:space="0" w:color="000000"/>
              <w:left w:val="single" w:sz="8" w:space="0" w:color="000000"/>
              <w:bottom w:val="single" w:sz="8" w:space="0" w:color="000000"/>
              <w:right w:val="single" w:sz="8" w:space="0" w:color="000000"/>
            </w:tcBorders>
            <w:vAlign w:val="center"/>
          </w:tcPr>
          <w:p w14:paraId="73BFE588" w14:textId="77777777" w:rsidR="00A80960" w:rsidRPr="008C7D7D" w:rsidRDefault="00D801F4">
            <w:pPr>
              <w:wordWrap w:val="0"/>
              <w:jc w:val="center"/>
              <w:rPr>
                <w:rFonts w:ascii="宋体" w:hAnsi="宋体" w:cs="宋体"/>
                <w:szCs w:val="21"/>
              </w:rPr>
            </w:pPr>
            <w:r w:rsidRPr="008C7D7D">
              <w:rPr>
                <w:rFonts w:ascii="宋体" w:hAnsi="宋体" w:hint="eastAsia"/>
                <w:szCs w:val="21"/>
              </w:rPr>
              <w:t>30</w:t>
            </w:r>
          </w:p>
        </w:tc>
        <w:tc>
          <w:tcPr>
            <w:tcW w:w="2359" w:type="pct"/>
            <w:tcBorders>
              <w:top w:val="single" w:sz="8" w:space="0" w:color="000000"/>
              <w:left w:val="single" w:sz="8" w:space="0" w:color="000000"/>
              <w:bottom w:val="single" w:sz="8" w:space="0" w:color="000000"/>
              <w:right w:val="single" w:sz="8" w:space="0" w:color="000000"/>
            </w:tcBorders>
          </w:tcPr>
          <w:p w14:paraId="23D57790" w14:textId="77777777" w:rsidR="00D801F4" w:rsidRPr="008C7D7D" w:rsidRDefault="00D801F4" w:rsidP="00D801F4">
            <w:pPr>
              <w:adjustRightInd w:val="0"/>
              <w:snapToGrid w:val="0"/>
              <w:jc w:val="left"/>
              <w:textAlignment w:val="center"/>
              <w:rPr>
                <w:szCs w:val="21"/>
              </w:rPr>
            </w:pPr>
            <w:r w:rsidRPr="008C7D7D">
              <w:rPr>
                <w:rFonts w:hint="eastAsia"/>
                <w:szCs w:val="21"/>
              </w:rPr>
              <w:t>（一）评审内容：</w:t>
            </w:r>
            <w:r w:rsidRPr="008C7D7D">
              <w:rPr>
                <w:rFonts w:hint="eastAsia"/>
                <w:szCs w:val="21"/>
              </w:rPr>
              <w:t xml:space="preserve"> </w:t>
            </w:r>
          </w:p>
          <w:p w14:paraId="4F588B2E" w14:textId="77777777" w:rsidR="00D801F4" w:rsidRPr="008C7D7D" w:rsidRDefault="00D801F4" w:rsidP="00D801F4">
            <w:pPr>
              <w:adjustRightInd w:val="0"/>
              <w:snapToGrid w:val="0"/>
              <w:jc w:val="left"/>
              <w:textAlignment w:val="center"/>
              <w:rPr>
                <w:szCs w:val="21"/>
              </w:rPr>
            </w:pPr>
            <w:r w:rsidRPr="008C7D7D">
              <w:rPr>
                <w:rFonts w:hint="eastAsia"/>
                <w:szCs w:val="21"/>
              </w:rPr>
              <w:t>投标人实施方案是否结合采购人的网络现状，制定解决方案，同时具备满足采购人日常业务需求的网络服务方案及故障处理机制。</w:t>
            </w:r>
          </w:p>
          <w:p w14:paraId="12E04293" w14:textId="77777777" w:rsidR="00D801F4" w:rsidRPr="008C7D7D" w:rsidRDefault="00D801F4" w:rsidP="00D801F4">
            <w:pPr>
              <w:adjustRightInd w:val="0"/>
              <w:snapToGrid w:val="0"/>
              <w:jc w:val="left"/>
              <w:textAlignment w:val="center"/>
              <w:rPr>
                <w:szCs w:val="21"/>
              </w:rPr>
            </w:pPr>
            <w:r w:rsidRPr="008C7D7D">
              <w:rPr>
                <w:rFonts w:hint="eastAsia"/>
                <w:szCs w:val="21"/>
              </w:rPr>
              <w:t>（二）评分标准</w:t>
            </w:r>
            <w:r w:rsidRPr="008C7D7D">
              <w:rPr>
                <w:rFonts w:hint="eastAsia"/>
                <w:szCs w:val="21"/>
              </w:rPr>
              <w:t xml:space="preserve"> </w:t>
            </w:r>
            <w:r w:rsidRPr="008C7D7D">
              <w:rPr>
                <w:rFonts w:hint="eastAsia"/>
                <w:szCs w:val="21"/>
              </w:rPr>
              <w:t>：</w:t>
            </w:r>
          </w:p>
          <w:p w14:paraId="4066B33B" w14:textId="77777777" w:rsidR="00D801F4" w:rsidRPr="008C7D7D" w:rsidRDefault="00D801F4" w:rsidP="00D801F4">
            <w:pPr>
              <w:adjustRightInd w:val="0"/>
              <w:snapToGrid w:val="0"/>
              <w:jc w:val="left"/>
              <w:textAlignment w:val="center"/>
              <w:rPr>
                <w:szCs w:val="21"/>
              </w:rPr>
            </w:pPr>
            <w:r w:rsidRPr="008C7D7D">
              <w:rPr>
                <w:rFonts w:hint="eastAsia"/>
                <w:szCs w:val="21"/>
              </w:rPr>
              <w:t>内容全面、具体，针对性强，可行性高，规范性、专业性强。</w:t>
            </w:r>
          </w:p>
          <w:p w14:paraId="3EF6B041" w14:textId="77777777" w:rsidR="00A80960" w:rsidRPr="008C7D7D" w:rsidRDefault="00D801F4" w:rsidP="00D801F4">
            <w:pPr>
              <w:wordWrap w:val="0"/>
              <w:rPr>
                <w:rFonts w:ascii="宋体" w:hAnsi="宋体" w:cs="宋体"/>
                <w:szCs w:val="21"/>
              </w:rPr>
            </w:pPr>
            <w:r w:rsidRPr="008C7D7D">
              <w:rPr>
                <w:szCs w:val="21"/>
              </w:rPr>
              <w:t>满足上述四项得</w:t>
            </w:r>
            <w:r w:rsidRPr="008C7D7D">
              <w:rPr>
                <w:rFonts w:hint="eastAsia"/>
                <w:szCs w:val="21"/>
              </w:rPr>
              <w:t>满</w:t>
            </w:r>
            <w:r w:rsidRPr="008C7D7D">
              <w:rPr>
                <w:szCs w:val="21"/>
              </w:rPr>
              <w:t>分，满足上述三项得</w:t>
            </w:r>
            <w:r w:rsidRPr="008C7D7D">
              <w:rPr>
                <w:rFonts w:hint="eastAsia"/>
                <w:szCs w:val="21"/>
              </w:rPr>
              <w:t>2</w:t>
            </w:r>
            <w:r w:rsidRPr="008C7D7D">
              <w:rPr>
                <w:szCs w:val="21"/>
              </w:rPr>
              <w:t>0</w:t>
            </w:r>
            <w:r w:rsidRPr="008C7D7D">
              <w:rPr>
                <w:szCs w:val="21"/>
              </w:rPr>
              <w:t>分，满足上述两项得</w:t>
            </w:r>
            <w:r w:rsidRPr="008C7D7D">
              <w:rPr>
                <w:rFonts w:hint="eastAsia"/>
                <w:szCs w:val="21"/>
              </w:rPr>
              <w:t>10</w:t>
            </w:r>
            <w:r w:rsidRPr="008C7D7D">
              <w:rPr>
                <w:szCs w:val="21"/>
              </w:rPr>
              <w:t>分，</w:t>
            </w:r>
            <w:r w:rsidRPr="008C7D7D">
              <w:rPr>
                <w:rFonts w:hint="eastAsia"/>
                <w:szCs w:val="21"/>
              </w:rPr>
              <w:t>满足一项得</w:t>
            </w:r>
            <w:r w:rsidRPr="008C7D7D">
              <w:rPr>
                <w:rFonts w:hint="eastAsia"/>
                <w:szCs w:val="21"/>
              </w:rPr>
              <w:t>5</w:t>
            </w:r>
            <w:r w:rsidRPr="008C7D7D">
              <w:rPr>
                <w:rFonts w:hint="eastAsia"/>
                <w:szCs w:val="21"/>
              </w:rPr>
              <w:t>分，</w:t>
            </w:r>
            <w:r w:rsidRPr="008C7D7D">
              <w:rPr>
                <w:szCs w:val="21"/>
              </w:rPr>
              <w:t>其他情况不得分。</w:t>
            </w:r>
          </w:p>
        </w:tc>
      </w:tr>
      <w:tr w:rsidR="00A80960" w:rsidRPr="008C7D7D" w14:paraId="71D91DE3" w14:textId="77777777" w:rsidTr="008C7D7D">
        <w:trPr>
          <w:trHeight w:val="364"/>
          <w:jc w:val="center"/>
        </w:trPr>
        <w:tc>
          <w:tcPr>
            <w:tcW w:w="373" w:type="pct"/>
            <w:vMerge/>
            <w:tcBorders>
              <w:top w:val="single" w:sz="8" w:space="0" w:color="000000"/>
              <w:left w:val="single" w:sz="8" w:space="0" w:color="000000"/>
              <w:bottom w:val="single" w:sz="8" w:space="0" w:color="000000"/>
              <w:right w:val="single" w:sz="8" w:space="0" w:color="000000"/>
            </w:tcBorders>
            <w:vAlign w:val="center"/>
          </w:tcPr>
          <w:p w14:paraId="2E62A789" w14:textId="77777777" w:rsidR="00A80960" w:rsidRPr="008C7D7D" w:rsidRDefault="00A80960">
            <w:pPr>
              <w:rPr>
                <w:rFonts w:ascii="宋体" w:hAnsi="宋体" w:cs="宋体"/>
                <w:b/>
                <w:bCs/>
                <w:color w:val="0000FF"/>
                <w:sz w:val="24"/>
              </w:rPr>
            </w:pPr>
          </w:p>
        </w:tc>
        <w:tc>
          <w:tcPr>
            <w:tcW w:w="372" w:type="pct"/>
            <w:tcBorders>
              <w:top w:val="single" w:sz="8" w:space="0" w:color="000000"/>
              <w:left w:val="single" w:sz="8" w:space="0" w:color="000000"/>
              <w:bottom w:val="single" w:sz="8" w:space="0" w:color="000000"/>
              <w:right w:val="single" w:sz="8" w:space="0" w:color="000000"/>
            </w:tcBorders>
            <w:vAlign w:val="center"/>
          </w:tcPr>
          <w:p w14:paraId="19C1FF46" w14:textId="77777777" w:rsidR="00A80960" w:rsidRPr="008C7D7D" w:rsidRDefault="004267CF">
            <w:pPr>
              <w:wordWrap w:val="0"/>
              <w:jc w:val="center"/>
              <w:rPr>
                <w:rFonts w:ascii="宋体" w:hAnsi="宋体" w:cs="宋体"/>
                <w:szCs w:val="21"/>
              </w:rPr>
            </w:pPr>
            <w:r w:rsidRPr="008C7D7D">
              <w:rPr>
                <w:rFonts w:ascii="宋体" w:hAnsi="宋体"/>
                <w:szCs w:val="21"/>
              </w:rPr>
              <w:t>2</w:t>
            </w:r>
          </w:p>
        </w:tc>
        <w:tc>
          <w:tcPr>
            <w:tcW w:w="1539" w:type="pct"/>
            <w:tcBorders>
              <w:top w:val="single" w:sz="8" w:space="0" w:color="000000"/>
              <w:left w:val="single" w:sz="8" w:space="0" w:color="000000"/>
              <w:bottom w:val="single" w:sz="8" w:space="0" w:color="000000"/>
              <w:right w:val="single" w:sz="8" w:space="0" w:color="000000"/>
            </w:tcBorders>
            <w:vAlign w:val="center"/>
          </w:tcPr>
          <w:p w14:paraId="426AE55D" w14:textId="77777777" w:rsidR="00A80960" w:rsidRPr="008C7D7D" w:rsidRDefault="00D801F4">
            <w:pPr>
              <w:wordWrap w:val="0"/>
              <w:jc w:val="center"/>
              <w:rPr>
                <w:rFonts w:ascii="宋体" w:hAnsi="宋体" w:cs="宋体"/>
                <w:szCs w:val="21"/>
              </w:rPr>
            </w:pPr>
            <w:r w:rsidRPr="008C7D7D">
              <w:rPr>
                <w:rFonts w:ascii="宋体" w:hAnsi="宋体" w:hint="eastAsia"/>
                <w:szCs w:val="21"/>
              </w:rPr>
              <w:t>项目完成（服务期满）后的服务承诺</w:t>
            </w:r>
          </w:p>
        </w:tc>
        <w:tc>
          <w:tcPr>
            <w:tcW w:w="358" w:type="pct"/>
            <w:tcBorders>
              <w:top w:val="single" w:sz="8" w:space="0" w:color="000000"/>
              <w:left w:val="single" w:sz="8" w:space="0" w:color="000000"/>
              <w:bottom w:val="single" w:sz="8" w:space="0" w:color="000000"/>
              <w:right w:val="single" w:sz="8" w:space="0" w:color="000000"/>
            </w:tcBorders>
            <w:vAlign w:val="center"/>
          </w:tcPr>
          <w:p w14:paraId="19EDFED3" w14:textId="77777777" w:rsidR="00A80960" w:rsidRPr="008C7D7D" w:rsidRDefault="004267CF">
            <w:pPr>
              <w:wordWrap w:val="0"/>
              <w:jc w:val="center"/>
              <w:rPr>
                <w:rFonts w:ascii="宋体" w:hAnsi="宋体" w:cs="宋体"/>
                <w:szCs w:val="21"/>
              </w:rPr>
            </w:pPr>
            <w:r w:rsidRPr="008C7D7D">
              <w:rPr>
                <w:rFonts w:ascii="宋体" w:hAnsi="宋体" w:hint="eastAsia"/>
                <w:szCs w:val="21"/>
              </w:rPr>
              <w:t>1</w:t>
            </w:r>
            <w:r w:rsidR="00D801F4" w:rsidRPr="008C7D7D">
              <w:rPr>
                <w:rFonts w:ascii="宋体" w:hAnsi="宋体" w:hint="eastAsia"/>
                <w:szCs w:val="21"/>
              </w:rPr>
              <w:t>0</w:t>
            </w:r>
          </w:p>
        </w:tc>
        <w:tc>
          <w:tcPr>
            <w:tcW w:w="2359" w:type="pct"/>
            <w:tcBorders>
              <w:top w:val="single" w:sz="8" w:space="0" w:color="000000"/>
              <w:left w:val="single" w:sz="8" w:space="0" w:color="000000"/>
              <w:bottom w:val="single" w:sz="8" w:space="0" w:color="000000"/>
              <w:right w:val="single" w:sz="8" w:space="0" w:color="000000"/>
            </w:tcBorders>
            <w:vAlign w:val="center"/>
          </w:tcPr>
          <w:p w14:paraId="5A55968E" w14:textId="77777777" w:rsidR="00D801F4" w:rsidRPr="008C7D7D" w:rsidRDefault="00D801F4" w:rsidP="00D801F4">
            <w:pPr>
              <w:rPr>
                <w:szCs w:val="21"/>
              </w:rPr>
            </w:pPr>
            <w:r w:rsidRPr="008C7D7D">
              <w:rPr>
                <w:rFonts w:hint="eastAsia"/>
                <w:szCs w:val="21"/>
              </w:rPr>
              <w:t>（一）评审内容：</w:t>
            </w:r>
          </w:p>
          <w:p w14:paraId="207D9E61" w14:textId="77777777" w:rsidR="00D801F4" w:rsidRPr="008C7D7D" w:rsidRDefault="00D801F4" w:rsidP="00D801F4">
            <w:pPr>
              <w:rPr>
                <w:szCs w:val="21"/>
              </w:rPr>
            </w:pPr>
            <w:r w:rsidRPr="008C7D7D">
              <w:rPr>
                <w:rFonts w:hint="eastAsia"/>
                <w:szCs w:val="21"/>
              </w:rPr>
              <w:t>投标人提供项目完成（服务期满）后的服务承诺函，若延续服务采购人继续向投标人购买，投标人愿意继续以同样的服务标准及收费承接；</w:t>
            </w:r>
            <w:proofErr w:type="gramStart"/>
            <w:r w:rsidRPr="008C7D7D">
              <w:rPr>
                <w:rFonts w:hint="eastAsia"/>
                <w:szCs w:val="21"/>
              </w:rPr>
              <w:t>若项目</w:t>
            </w:r>
            <w:proofErr w:type="gramEnd"/>
            <w:r w:rsidRPr="008C7D7D">
              <w:rPr>
                <w:rFonts w:hint="eastAsia"/>
                <w:szCs w:val="21"/>
              </w:rPr>
              <w:t>不再延续或采购人购买其他供应商服务，投标人愿意配合完成服务交接工作。</w:t>
            </w:r>
            <w:r w:rsidRPr="008C7D7D">
              <w:rPr>
                <w:rFonts w:hint="eastAsia"/>
                <w:szCs w:val="21"/>
              </w:rPr>
              <w:t xml:space="preserve"> </w:t>
            </w:r>
          </w:p>
          <w:p w14:paraId="0E31AC15" w14:textId="77777777" w:rsidR="00D801F4" w:rsidRPr="008C7D7D" w:rsidRDefault="00D801F4" w:rsidP="00D801F4">
            <w:pPr>
              <w:rPr>
                <w:szCs w:val="21"/>
              </w:rPr>
            </w:pPr>
            <w:r w:rsidRPr="008C7D7D">
              <w:rPr>
                <w:rFonts w:hint="eastAsia"/>
                <w:szCs w:val="21"/>
              </w:rPr>
              <w:t>（二）评分依据：</w:t>
            </w:r>
          </w:p>
          <w:p w14:paraId="22A367FD" w14:textId="77777777" w:rsidR="00A80960" w:rsidRPr="008C7D7D" w:rsidRDefault="00D801F4" w:rsidP="00D801F4">
            <w:pPr>
              <w:wordWrap w:val="0"/>
              <w:rPr>
                <w:rFonts w:ascii="宋体" w:hAnsi="宋体" w:cs="宋体"/>
                <w:szCs w:val="21"/>
              </w:rPr>
            </w:pPr>
            <w:r w:rsidRPr="008C7D7D">
              <w:rPr>
                <w:rFonts w:hint="eastAsia"/>
                <w:szCs w:val="21"/>
              </w:rPr>
              <w:t>投标人须提供承诺函加盖投标人公章且内容包含以上两方面得满分，其它情况或未提供的，不得分。</w:t>
            </w:r>
          </w:p>
        </w:tc>
      </w:tr>
      <w:tr w:rsidR="00A80960" w:rsidRPr="008C7D7D" w14:paraId="520D1E61" w14:textId="77777777" w:rsidTr="008C7D7D">
        <w:trPr>
          <w:jc w:val="center"/>
        </w:trPr>
        <w:tc>
          <w:tcPr>
            <w:tcW w:w="373" w:type="pct"/>
            <w:vMerge/>
            <w:tcBorders>
              <w:top w:val="single" w:sz="8" w:space="0" w:color="000000"/>
              <w:left w:val="single" w:sz="8" w:space="0" w:color="000000"/>
              <w:bottom w:val="single" w:sz="8" w:space="0" w:color="000000"/>
              <w:right w:val="single" w:sz="8" w:space="0" w:color="000000"/>
            </w:tcBorders>
            <w:vAlign w:val="center"/>
          </w:tcPr>
          <w:p w14:paraId="315C8A85" w14:textId="77777777" w:rsidR="00A80960" w:rsidRPr="008C7D7D" w:rsidRDefault="00A80960">
            <w:pPr>
              <w:rPr>
                <w:rFonts w:ascii="宋体" w:hAnsi="宋体" w:cs="宋体"/>
                <w:b/>
                <w:bCs/>
                <w:color w:val="0000FF"/>
                <w:sz w:val="24"/>
              </w:rPr>
            </w:pPr>
          </w:p>
        </w:tc>
        <w:tc>
          <w:tcPr>
            <w:tcW w:w="372" w:type="pct"/>
            <w:tcBorders>
              <w:top w:val="single" w:sz="8" w:space="0" w:color="000000"/>
              <w:left w:val="single" w:sz="8" w:space="0" w:color="000000"/>
              <w:bottom w:val="single" w:sz="8" w:space="0" w:color="000000"/>
              <w:right w:val="single" w:sz="8" w:space="0" w:color="000000"/>
            </w:tcBorders>
            <w:vAlign w:val="center"/>
          </w:tcPr>
          <w:p w14:paraId="463AF04D" w14:textId="77777777" w:rsidR="00A80960" w:rsidRPr="008C7D7D" w:rsidRDefault="004267CF">
            <w:pPr>
              <w:wordWrap w:val="0"/>
              <w:jc w:val="center"/>
              <w:rPr>
                <w:rFonts w:ascii="宋体" w:hAnsi="宋体" w:cs="宋体"/>
                <w:szCs w:val="21"/>
              </w:rPr>
            </w:pPr>
            <w:r w:rsidRPr="008C7D7D">
              <w:rPr>
                <w:rFonts w:ascii="宋体" w:hAnsi="宋体"/>
                <w:szCs w:val="21"/>
              </w:rPr>
              <w:t>3</w:t>
            </w:r>
          </w:p>
        </w:tc>
        <w:tc>
          <w:tcPr>
            <w:tcW w:w="1539" w:type="pct"/>
            <w:tcBorders>
              <w:top w:val="single" w:sz="8" w:space="0" w:color="000000"/>
              <w:left w:val="single" w:sz="8" w:space="0" w:color="000000"/>
              <w:bottom w:val="single" w:sz="8" w:space="0" w:color="000000"/>
              <w:right w:val="single" w:sz="8" w:space="0" w:color="000000"/>
            </w:tcBorders>
            <w:vAlign w:val="center"/>
          </w:tcPr>
          <w:p w14:paraId="5E218799" w14:textId="77777777" w:rsidR="00A80960" w:rsidRPr="008C7D7D" w:rsidRDefault="00D801F4">
            <w:pPr>
              <w:wordWrap w:val="0"/>
              <w:jc w:val="center"/>
              <w:rPr>
                <w:rFonts w:ascii="宋体" w:hAnsi="宋体" w:cs="宋体"/>
                <w:szCs w:val="21"/>
              </w:rPr>
            </w:pPr>
            <w:r w:rsidRPr="008C7D7D">
              <w:rPr>
                <w:rFonts w:ascii="宋体" w:hAnsi="宋体" w:hint="eastAsia"/>
                <w:szCs w:val="21"/>
              </w:rPr>
              <w:t>违约承诺</w:t>
            </w:r>
          </w:p>
        </w:tc>
        <w:tc>
          <w:tcPr>
            <w:tcW w:w="358" w:type="pct"/>
            <w:tcBorders>
              <w:top w:val="single" w:sz="8" w:space="0" w:color="000000"/>
              <w:left w:val="single" w:sz="8" w:space="0" w:color="000000"/>
              <w:bottom w:val="single" w:sz="8" w:space="0" w:color="000000"/>
              <w:right w:val="single" w:sz="8" w:space="0" w:color="000000"/>
            </w:tcBorders>
            <w:vAlign w:val="center"/>
          </w:tcPr>
          <w:p w14:paraId="475BD950" w14:textId="77777777" w:rsidR="00A80960" w:rsidRPr="008C7D7D" w:rsidRDefault="004267CF">
            <w:pPr>
              <w:wordWrap w:val="0"/>
              <w:jc w:val="center"/>
              <w:rPr>
                <w:rFonts w:ascii="宋体" w:hAnsi="宋体" w:cs="宋体"/>
                <w:szCs w:val="21"/>
              </w:rPr>
            </w:pPr>
            <w:r w:rsidRPr="008C7D7D">
              <w:rPr>
                <w:rFonts w:ascii="宋体" w:hAnsi="宋体" w:hint="eastAsia"/>
                <w:szCs w:val="21"/>
              </w:rPr>
              <w:t>10</w:t>
            </w:r>
          </w:p>
        </w:tc>
        <w:tc>
          <w:tcPr>
            <w:tcW w:w="2359" w:type="pct"/>
            <w:tcBorders>
              <w:top w:val="single" w:sz="8" w:space="0" w:color="000000"/>
              <w:left w:val="single" w:sz="8" w:space="0" w:color="000000"/>
              <w:bottom w:val="single" w:sz="8" w:space="0" w:color="000000"/>
              <w:right w:val="single" w:sz="8" w:space="0" w:color="000000"/>
            </w:tcBorders>
            <w:vAlign w:val="center"/>
          </w:tcPr>
          <w:p w14:paraId="29ACBF03" w14:textId="77777777" w:rsidR="00D801F4" w:rsidRPr="008C7D7D" w:rsidRDefault="00D801F4" w:rsidP="00D801F4">
            <w:pPr>
              <w:wordWrap w:val="0"/>
              <w:rPr>
                <w:bCs/>
                <w:szCs w:val="21"/>
              </w:rPr>
            </w:pPr>
            <w:r w:rsidRPr="008C7D7D">
              <w:rPr>
                <w:rFonts w:hint="eastAsia"/>
                <w:bCs/>
                <w:szCs w:val="21"/>
              </w:rPr>
              <w:t>（一）评审内容：</w:t>
            </w:r>
            <w:r w:rsidRPr="008C7D7D">
              <w:rPr>
                <w:rFonts w:hint="eastAsia"/>
                <w:bCs/>
                <w:szCs w:val="21"/>
              </w:rPr>
              <w:t xml:space="preserve"> </w:t>
            </w:r>
          </w:p>
          <w:p w14:paraId="63288D9C" w14:textId="77777777" w:rsidR="00D801F4" w:rsidRPr="008C7D7D" w:rsidRDefault="00D801F4" w:rsidP="00D801F4">
            <w:pPr>
              <w:wordWrap w:val="0"/>
              <w:rPr>
                <w:bCs/>
                <w:szCs w:val="21"/>
              </w:rPr>
            </w:pPr>
            <w:r w:rsidRPr="008C7D7D">
              <w:rPr>
                <w:rFonts w:hint="eastAsia"/>
                <w:bCs/>
                <w:szCs w:val="21"/>
              </w:rPr>
              <w:t>针对本项目的需求制定违约承诺函，承诺是否完全满足项目招标要求，如有违约按照法律规定承担违约责任。</w:t>
            </w:r>
          </w:p>
          <w:p w14:paraId="25CD8A5E" w14:textId="77777777" w:rsidR="00D801F4" w:rsidRPr="008C7D7D" w:rsidRDefault="00D801F4" w:rsidP="00D801F4">
            <w:pPr>
              <w:wordWrap w:val="0"/>
              <w:rPr>
                <w:bCs/>
                <w:szCs w:val="21"/>
              </w:rPr>
            </w:pPr>
            <w:r w:rsidRPr="008C7D7D">
              <w:rPr>
                <w:rFonts w:hint="eastAsia"/>
                <w:bCs/>
                <w:szCs w:val="21"/>
              </w:rPr>
              <w:t>（二）评分依据：</w:t>
            </w:r>
          </w:p>
          <w:p w14:paraId="5941F2D1" w14:textId="77777777" w:rsidR="00A80960" w:rsidRPr="008C7D7D" w:rsidRDefault="00D801F4" w:rsidP="00D801F4">
            <w:pPr>
              <w:wordWrap w:val="0"/>
              <w:rPr>
                <w:rFonts w:ascii="宋体" w:hAnsi="宋体" w:cs="宋体"/>
                <w:szCs w:val="21"/>
              </w:rPr>
            </w:pPr>
            <w:r w:rsidRPr="008C7D7D">
              <w:rPr>
                <w:rFonts w:hint="eastAsia"/>
                <w:bCs/>
                <w:szCs w:val="21"/>
              </w:rPr>
              <w:t>投标人须提供承诺函</w:t>
            </w:r>
            <w:r w:rsidRPr="008C7D7D">
              <w:rPr>
                <w:rFonts w:hint="eastAsia"/>
                <w:szCs w:val="21"/>
              </w:rPr>
              <w:t>加盖投标人公章</w:t>
            </w:r>
            <w:r w:rsidRPr="008C7D7D">
              <w:rPr>
                <w:rFonts w:hint="eastAsia"/>
                <w:bCs/>
                <w:szCs w:val="21"/>
              </w:rPr>
              <w:t>且内容包含以上两方面得满分，其它情况或未提供的，不得分。</w:t>
            </w:r>
          </w:p>
        </w:tc>
      </w:tr>
      <w:tr w:rsidR="00A80960" w:rsidRPr="008C7D7D" w14:paraId="055CD8D8" w14:textId="77777777" w:rsidTr="008C7D7D">
        <w:trPr>
          <w:jc w:val="center"/>
        </w:trPr>
        <w:tc>
          <w:tcPr>
            <w:tcW w:w="373" w:type="pct"/>
            <w:vMerge/>
            <w:tcBorders>
              <w:top w:val="single" w:sz="8" w:space="0" w:color="000000"/>
              <w:left w:val="single" w:sz="8" w:space="0" w:color="000000"/>
              <w:bottom w:val="single" w:sz="8" w:space="0" w:color="000000"/>
              <w:right w:val="single" w:sz="8" w:space="0" w:color="000000"/>
            </w:tcBorders>
            <w:vAlign w:val="center"/>
          </w:tcPr>
          <w:p w14:paraId="5C536300" w14:textId="77777777" w:rsidR="00A80960" w:rsidRPr="008C7D7D" w:rsidRDefault="00A80960">
            <w:pPr>
              <w:rPr>
                <w:rFonts w:ascii="宋体" w:hAnsi="宋体" w:cs="宋体"/>
                <w:b/>
                <w:bCs/>
                <w:color w:val="0000FF"/>
                <w:sz w:val="24"/>
              </w:rPr>
            </w:pPr>
          </w:p>
        </w:tc>
        <w:tc>
          <w:tcPr>
            <w:tcW w:w="372" w:type="pct"/>
            <w:tcBorders>
              <w:top w:val="single" w:sz="8" w:space="0" w:color="000000"/>
              <w:left w:val="single" w:sz="8" w:space="0" w:color="000000"/>
              <w:bottom w:val="single" w:sz="8" w:space="0" w:color="000000"/>
              <w:right w:val="single" w:sz="8" w:space="0" w:color="000000"/>
            </w:tcBorders>
            <w:vAlign w:val="center"/>
          </w:tcPr>
          <w:p w14:paraId="0609E932" w14:textId="77777777" w:rsidR="00A80960" w:rsidRPr="008C7D7D" w:rsidRDefault="00D801F4">
            <w:pPr>
              <w:wordWrap w:val="0"/>
              <w:jc w:val="center"/>
              <w:rPr>
                <w:rFonts w:ascii="宋体" w:hAnsi="宋体" w:cs="宋体"/>
                <w:szCs w:val="21"/>
              </w:rPr>
            </w:pPr>
            <w:r w:rsidRPr="008C7D7D">
              <w:rPr>
                <w:rFonts w:ascii="宋体" w:hAnsi="宋体" w:hint="eastAsia"/>
                <w:szCs w:val="21"/>
              </w:rPr>
              <w:t>4</w:t>
            </w:r>
          </w:p>
        </w:tc>
        <w:tc>
          <w:tcPr>
            <w:tcW w:w="1539" w:type="pct"/>
            <w:tcBorders>
              <w:top w:val="single" w:sz="8" w:space="0" w:color="000000"/>
              <w:left w:val="single" w:sz="8" w:space="0" w:color="000000"/>
              <w:bottom w:val="single" w:sz="8" w:space="0" w:color="000000"/>
              <w:right w:val="single" w:sz="8" w:space="0" w:color="000000"/>
            </w:tcBorders>
            <w:vAlign w:val="center"/>
          </w:tcPr>
          <w:p w14:paraId="4543CFBF" w14:textId="77777777" w:rsidR="00A80960" w:rsidRPr="008C7D7D" w:rsidRDefault="004267CF">
            <w:pPr>
              <w:wordWrap w:val="0"/>
              <w:jc w:val="center"/>
              <w:rPr>
                <w:rFonts w:ascii="宋体" w:hAnsi="宋体" w:cs="宋体"/>
                <w:szCs w:val="21"/>
              </w:rPr>
            </w:pPr>
            <w:r w:rsidRPr="008C7D7D">
              <w:rPr>
                <w:rFonts w:ascii="宋体" w:hAnsi="宋体" w:hint="eastAsia"/>
                <w:szCs w:val="21"/>
              </w:rPr>
              <w:t>拟安排的项目负责人情况（仅限一人）</w:t>
            </w:r>
          </w:p>
        </w:tc>
        <w:tc>
          <w:tcPr>
            <w:tcW w:w="358" w:type="pct"/>
            <w:tcBorders>
              <w:top w:val="single" w:sz="8" w:space="0" w:color="000000"/>
              <w:left w:val="single" w:sz="8" w:space="0" w:color="000000"/>
              <w:bottom w:val="single" w:sz="8" w:space="0" w:color="000000"/>
              <w:right w:val="single" w:sz="8" w:space="0" w:color="000000"/>
            </w:tcBorders>
            <w:vAlign w:val="center"/>
          </w:tcPr>
          <w:p w14:paraId="5585AF26" w14:textId="77777777" w:rsidR="00A80960" w:rsidRPr="008C7D7D" w:rsidRDefault="004267CF">
            <w:pPr>
              <w:wordWrap w:val="0"/>
              <w:jc w:val="center"/>
              <w:rPr>
                <w:rFonts w:ascii="宋体" w:hAnsi="宋体" w:cs="宋体"/>
                <w:szCs w:val="21"/>
              </w:rPr>
            </w:pPr>
            <w:r w:rsidRPr="008C7D7D">
              <w:rPr>
                <w:rFonts w:ascii="宋体" w:hAnsi="宋体" w:hint="eastAsia"/>
                <w:szCs w:val="21"/>
              </w:rPr>
              <w:t>6</w:t>
            </w:r>
          </w:p>
        </w:tc>
        <w:tc>
          <w:tcPr>
            <w:tcW w:w="2359" w:type="pct"/>
            <w:tcBorders>
              <w:top w:val="single" w:sz="8" w:space="0" w:color="000000"/>
              <w:left w:val="single" w:sz="8" w:space="0" w:color="000000"/>
              <w:bottom w:val="single" w:sz="8" w:space="0" w:color="000000"/>
              <w:right w:val="single" w:sz="8" w:space="0" w:color="000000"/>
            </w:tcBorders>
          </w:tcPr>
          <w:p w14:paraId="049D19B4" w14:textId="77777777" w:rsidR="00A80960" w:rsidRPr="008C7D7D" w:rsidRDefault="004267CF">
            <w:pPr>
              <w:spacing w:line="276" w:lineRule="auto"/>
              <w:rPr>
                <w:color w:val="000000"/>
                <w:szCs w:val="21"/>
              </w:rPr>
            </w:pPr>
            <w:r w:rsidRPr="008C7D7D">
              <w:rPr>
                <w:rFonts w:hint="eastAsia"/>
                <w:color w:val="000000"/>
                <w:szCs w:val="21"/>
              </w:rPr>
              <w:t>评审内容：</w:t>
            </w:r>
          </w:p>
          <w:p w14:paraId="19EFBA27" w14:textId="77777777" w:rsidR="00A80960" w:rsidRPr="008C7D7D" w:rsidRDefault="004267CF">
            <w:pPr>
              <w:spacing w:line="276" w:lineRule="auto"/>
              <w:rPr>
                <w:color w:val="000000"/>
                <w:szCs w:val="21"/>
              </w:rPr>
            </w:pPr>
            <w:r w:rsidRPr="008C7D7D">
              <w:rPr>
                <w:rFonts w:hint="eastAsia"/>
                <w:color w:val="000000"/>
                <w:szCs w:val="21"/>
              </w:rPr>
              <w:t>拟安排项目负责人为投标单位员工（以社保为</w:t>
            </w:r>
            <w:r w:rsidRPr="008C7D7D">
              <w:rPr>
                <w:rFonts w:hint="eastAsia"/>
                <w:color w:val="000000"/>
                <w:szCs w:val="21"/>
              </w:rPr>
              <w:lastRenderedPageBreak/>
              <w:t>准）。</w:t>
            </w:r>
          </w:p>
          <w:p w14:paraId="1CC520A5" w14:textId="77777777" w:rsidR="00A80960" w:rsidRPr="008C7D7D" w:rsidRDefault="004267CF">
            <w:pPr>
              <w:spacing w:line="276" w:lineRule="auto"/>
              <w:rPr>
                <w:color w:val="000000"/>
                <w:szCs w:val="21"/>
              </w:rPr>
            </w:pPr>
            <w:r w:rsidRPr="008C7D7D">
              <w:rPr>
                <w:rFonts w:hint="eastAsia"/>
                <w:color w:val="000000"/>
                <w:szCs w:val="21"/>
              </w:rPr>
              <w:t>1.</w:t>
            </w:r>
            <w:r w:rsidRPr="008C7D7D">
              <w:rPr>
                <w:rFonts w:hint="eastAsia"/>
                <w:color w:val="000000"/>
                <w:szCs w:val="21"/>
              </w:rPr>
              <w:t>具有高级网络信息安全工程师证书；</w:t>
            </w:r>
          </w:p>
          <w:p w14:paraId="51820F71" w14:textId="77777777" w:rsidR="00A80960" w:rsidRPr="008C7D7D" w:rsidRDefault="004267CF">
            <w:pPr>
              <w:spacing w:line="276" w:lineRule="auto"/>
              <w:rPr>
                <w:color w:val="000000"/>
                <w:szCs w:val="21"/>
              </w:rPr>
            </w:pPr>
            <w:r w:rsidRPr="008C7D7D">
              <w:rPr>
                <w:rFonts w:hint="eastAsia"/>
                <w:color w:val="000000"/>
                <w:szCs w:val="21"/>
              </w:rPr>
              <w:t>2.</w:t>
            </w:r>
            <w:r w:rsidRPr="008C7D7D">
              <w:rPr>
                <w:rFonts w:hint="eastAsia"/>
                <w:color w:val="000000"/>
                <w:szCs w:val="21"/>
              </w:rPr>
              <w:t>具有智能化系统集成项目经理（高级）证书；</w:t>
            </w:r>
          </w:p>
          <w:p w14:paraId="0597300E" w14:textId="77777777" w:rsidR="00A80960" w:rsidRPr="008C7D7D" w:rsidRDefault="004267CF">
            <w:pPr>
              <w:spacing w:line="276" w:lineRule="auto"/>
              <w:rPr>
                <w:color w:val="000000"/>
                <w:szCs w:val="21"/>
              </w:rPr>
            </w:pPr>
            <w:r w:rsidRPr="008C7D7D">
              <w:rPr>
                <w:rFonts w:hint="eastAsia"/>
                <w:color w:val="000000"/>
                <w:szCs w:val="21"/>
              </w:rPr>
              <w:t>3.</w:t>
            </w:r>
            <w:r w:rsidRPr="008C7D7D">
              <w:rPr>
                <w:rFonts w:hint="eastAsia"/>
                <w:color w:val="000000"/>
                <w:szCs w:val="21"/>
              </w:rPr>
              <w:t>具有智能化系统工程师（高级）证书；</w:t>
            </w:r>
          </w:p>
          <w:p w14:paraId="141B3FF0" w14:textId="77777777" w:rsidR="00A80960" w:rsidRPr="008C7D7D" w:rsidRDefault="004267CF">
            <w:pPr>
              <w:spacing w:line="276" w:lineRule="auto"/>
              <w:rPr>
                <w:color w:val="000000"/>
                <w:szCs w:val="21"/>
              </w:rPr>
            </w:pPr>
            <w:r w:rsidRPr="008C7D7D">
              <w:rPr>
                <w:rFonts w:hint="eastAsia"/>
                <w:color w:val="000000"/>
                <w:szCs w:val="21"/>
              </w:rPr>
              <w:t>4.</w:t>
            </w:r>
            <w:r w:rsidRPr="008C7D7D">
              <w:rPr>
                <w:rFonts w:hint="eastAsia"/>
                <w:color w:val="000000"/>
                <w:szCs w:val="21"/>
              </w:rPr>
              <w:t>具有通信</w:t>
            </w:r>
            <w:r w:rsidRPr="008C7D7D">
              <w:rPr>
                <w:rFonts w:hint="eastAsia"/>
                <w:color w:val="000000"/>
                <w:szCs w:val="21"/>
              </w:rPr>
              <w:t>/</w:t>
            </w:r>
            <w:r w:rsidRPr="008C7D7D">
              <w:rPr>
                <w:rFonts w:hint="eastAsia"/>
                <w:color w:val="000000"/>
                <w:szCs w:val="21"/>
              </w:rPr>
              <w:t>网络</w:t>
            </w:r>
            <w:r w:rsidRPr="008C7D7D">
              <w:rPr>
                <w:rFonts w:hint="eastAsia"/>
                <w:color w:val="000000"/>
                <w:szCs w:val="21"/>
              </w:rPr>
              <w:t>/</w:t>
            </w:r>
            <w:r w:rsidRPr="008C7D7D">
              <w:rPr>
                <w:rFonts w:hint="eastAsia"/>
                <w:color w:val="000000"/>
                <w:szCs w:val="21"/>
              </w:rPr>
              <w:t>电子技术专业中级或以上工程师证书。</w:t>
            </w:r>
          </w:p>
          <w:p w14:paraId="74708C29" w14:textId="77777777" w:rsidR="00A80960" w:rsidRPr="008C7D7D" w:rsidRDefault="004267CF">
            <w:pPr>
              <w:spacing w:line="276" w:lineRule="auto"/>
              <w:rPr>
                <w:color w:val="000000"/>
                <w:szCs w:val="21"/>
              </w:rPr>
            </w:pPr>
            <w:r w:rsidRPr="008C7D7D">
              <w:rPr>
                <w:rFonts w:hint="eastAsia"/>
                <w:color w:val="000000"/>
                <w:szCs w:val="21"/>
              </w:rPr>
              <w:t>1.</w:t>
            </w:r>
            <w:r w:rsidRPr="008C7D7D">
              <w:rPr>
                <w:rFonts w:hint="eastAsia"/>
                <w:color w:val="000000"/>
                <w:szCs w:val="21"/>
              </w:rPr>
              <w:t>以上证书全部具备得满分。</w:t>
            </w:r>
          </w:p>
          <w:p w14:paraId="1CBE0705" w14:textId="77777777" w:rsidR="00A80960" w:rsidRPr="008C7D7D" w:rsidRDefault="004267CF">
            <w:pPr>
              <w:spacing w:line="276" w:lineRule="auto"/>
              <w:rPr>
                <w:color w:val="000000"/>
                <w:szCs w:val="21"/>
              </w:rPr>
            </w:pPr>
            <w:r w:rsidRPr="008C7D7D">
              <w:rPr>
                <w:rFonts w:hint="eastAsia"/>
                <w:color w:val="000000"/>
                <w:szCs w:val="21"/>
              </w:rPr>
              <w:t>2.</w:t>
            </w:r>
            <w:r w:rsidRPr="008C7D7D">
              <w:rPr>
                <w:rFonts w:hint="eastAsia"/>
                <w:color w:val="000000"/>
                <w:szCs w:val="21"/>
              </w:rPr>
              <w:t>以上证书具备</w:t>
            </w:r>
            <w:r w:rsidRPr="008C7D7D">
              <w:rPr>
                <w:rFonts w:hint="eastAsia"/>
                <w:color w:val="000000"/>
                <w:szCs w:val="21"/>
              </w:rPr>
              <w:t>3</w:t>
            </w:r>
            <w:r w:rsidRPr="008C7D7D">
              <w:rPr>
                <w:rFonts w:hint="eastAsia"/>
                <w:color w:val="000000"/>
                <w:szCs w:val="21"/>
              </w:rPr>
              <w:t>个得</w:t>
            </w:r>
            <w:r w:rsidRPr="008C7D7D">
              <w:rPr>
                <w:color w:val="000000"/>
                <w:szCs w:val="21"/>
              </w:rPr>
              <w:t>4</w:t>
            </w:r>
            <w:r w:rsidRPr="008C7D7D">
              <w:rPr>
                <w:rFonts w:hint="eastAsia"/>
                <w:color w:val="000000"/>
                <w:szCs w:val="21"/>
              </w:rPr>
              <w:t>分。</w:t>
            </w:r>
          </w:p>
          <w:p w14:paraId="412003B0" w14:textId="77777777" w:rsidR="00A80960" w:rsidRPr="008C7D7D" w:rsidRDefault="004267CF">
            <w:pPr>
              <w:spacing w:line="276" w:lineRule="auto"/>
              <w:rPr>
                <w:color w:val="000000"/>
                <w:szCs w:val="21"/>
              </w:rPr>
            </w:pPr>
            <w:r w:rsidRPr="008C7D7D">
              <w:rPr>
                <w:rFonts w:hint="eastAsia"/>
                <w:color w:val="000000"/>
                <w:szCs w:val="21"/>
              </w:rPr>
              <w:t>3.</w:t>
            </w:r>
            <w:r w:rsidRPr="008C7D7D">
              <w:rPr>
                <w:rFonts w:hint="eastAsia"/>
                <w:color w:val="000000"/>
                <w:szCs w:val="21"/>
              </w:rPr>
              <w:t>以上证书具备</w:t>
            </w:r>
            <w:r w:rsidRPr="008C7D7D">
              <w:rPr>
                <w:rFonts w:hint="eastAsia"/>
                <w:color w:val="000000"/>
                <w:szCs w:val="21"/>
              </w:rPr>
              <w:t>2</w:t>
            </w:r>
            <w:r w:rsidRPr="008C7D7D">
              <w:rPr>
                <w:rFonts w:hint="eastAsia"/>
                <w:color w:val="000000"/>
                <w:szCs w:val="21"/>
              </w:rPr>
              <w:t>个得</w:t>
            </w:r>
            <w:r w:rsidRPr="008C7D7D">
              <w:rPr>
                <w:rFonts w:hint="eastAsia"/>
                <w:color w:val="000000"/>
                <w:szCs w:val="21"/>
              </w:rPr>
              <w:t>2</w:t>
            </w:r>
            <w:r w:rsidRPr="008C7D7D">
              <w:rPr>
                <w:rFonts w:hint="eastAsia"/>
                <w:color w:val="000000"/>
                <w:szCs w:val="21"/>
              </w:rPr>
              <w:t>分。</w:t>
            </w:r>
          </w:p>
          <w:p w14:paraId="043A4B9C" w14:textId="77777777" w:rsidR="00A80960" w:rsidRPr="008C7D7D" w:rsidRDefault="004267CF">
            <w:pPr>
              <w:spacing w:line="276" w:lineRule="auto"/>
              <w:rPr>
                <w:color w:val="000000"/>
                <w:szCs w:val="21"/>
              </w:rPr>
            </w:pPr>
            <w:r w:rsidRPr="008C7D7D">
              <w:rPr>
                <w:rFonts w:hint="eastAsia"/>
                <w:color w:val="000000"/>
                <w:szCs w:val="21"/>
              </w:rPr>
              <w:t>4.</w:t>
            </w:r>
            <w:r w:rsidRPr="008C7D7D">
              <w:rPr>
                <w:rFonts w:hint="eastAsia"/>
                <w:color w:val="000000"/>
                <w:szCs w:val="21"/>
              </w:rPr>
              <w:t>以上证书具备少于</w:t>
            </w:r>
            <w:r w:rsidRPr="008C7D7D">
              <w:rPr>
                <w:rFonts w:hint="eastAsia"/>
                <w:color w:val="000000"/>
                <w:szCs w:val="21"/>
              </w:rPr>
              <w:t>2</w:t>
            </w:r>
            <w:r w:rsidRPr="008C7D7D">
              <w:rPr>
                <w:rFonts w:hint="eastAsia"/>
                <w:color w:val="000000"/>
                <w:szCs w:val="21"/>
              </w:rPr>
              <w:t>个不得分。</w:t>
            </w:r>
          </w:p>
          <w:p w14:paraId="4B735CE3" w14:textId="77777777" w:rsidR="00A80960" w:rsidRPr="008C7D7D" w:rsidRDefault="004267CF">
            <w:pPr>
              <w:spacing w:line="276" w:lineRule="auto"/>
              <w:rPr>
                <w:color w:val="000000"/>
                <w:szCs w:val="21"/>
              </w:rPr>
            </w:pPr>
            <w:r w:rsidRPr="008C7D7D">
              <w:rPr>
                <w:rFonts w:hint="eastAsia"/>
                <w:color w:val="000000"/>
                <w:szCs w:val="21"/>
              </w:rPr>
              <w:t>证明文件：</w:t>
            </w:r>
          </w:p>
          <w:p w14:paraId="23BF59AB" w14:textId="77777777" w:rsidR="00A80960" w:rsidRPr="008C7D7D" w:rsidRDefault="004267CF">
            <w:pPr>
              <w:spacing w:line="276" w:lineRule="auto"/>
              <w:rPr>
                <w:color w:val="000000"/>
                <w:szCs w:val="21"/>
              </w:rPr>
            </w:pPr>
            <w:r w:rsidRPr="008C7D7D">
              <w:rPr>
                <w:rFonts w:hint="eastAsia"/>
                <w:color w:val="000000"/>
                <w:szCs w:val="21"/>
              </w:rPr>
              <w:t>1.</w:t>
            </w:r>
            <w:r w:rsidRPr="008C7D7D">
              <w:rPr>
                <w:rFonts w:hint="eastAsia"/>
                <w:color w:val="000000"/>
                <w:szCs w:val="21"/>
              </w:rPr>
              <w:t>项目负责人必须为投标人自有员工，提供投标截止日前由投标人为其缴交的近三个月（具体指投标截止日</w:t>
            </w:r>
            <w:proofErr w:type="gramStart"/>
            <w:r w:rsidRPr="008C7D7D">
              <w:rPr>
                <w:rFonts w:hint="eastAsia"/>
                <w:color w:val="000000"/>
                <w:szCs w:val="21"/>
              </w:rPr>
              <w:t>所在月</w:t>
            </w:r>
            <w:proofErr w:type="gramEnd"/>
            <w:r w:rsidRPr="008C7D7D">
              <w:rPr>
                <w:rFonts w:hint="eastAsia"/>
                <w:color w:val="000000"/>
                <w:szCs w:val="21"/>
              </w:rPr>
              <w:t>的上一个月起倒算）社保缴</w:t>
            </w:r>
            <w:proofErr w:type="gramStart"/>
            <w:r w:rsidRPr="008C7D7D">
              <w:rPr>
                <w:rFonts w:hint="eastAsia"/>
                <w:color w:val="000000"/>
                <w:szCs w:val="21"/>
              </w:rPr>
              <w:t>交证明</w:t>
            </w:r>
            <w:proofErr w:type="gramEnd"/>
            <w:r w:rsidRPr="008C7D7D">
              <w:rPr>
                <w:rFonts w:hint="eastAsia"/>
                <w:color w:val="000000"/>
                <w:szCs w:val="21"/>
              </w:rPr>
              <w:t>材料（已退休返聘人员需提供聘用合同）；证明资料可为社保收缴部门盖章证明资料、社保窗口打印资料或社保官网截图）。</w:t>
            </w:r>
          </w:p>
          <w:p w14:paraId="7EDFA97E" w14:textId="77777777" w:rsidR="00A80960" w:rsidRPr="008C7D7D" w:rsidRDefault="004267CF">
            <w:pPr>
              <w:spacing w:line="276" w:lineRule="auto"/>
              <w:rPr>
                <w:color w:val="000000"/>
                <w:szCs w:val="21"/>
              </w:rPr>
            </w:pPr>
            <w:r w:rsidRPr="008C7D7D">
              <w:rPr>
                <w:rFonts w:hint="eastAsia"/>
                <w:color w:val="000000"/>
                <w:szCs w:val="21"/>
              </w:rPr>
              <w:t>2.</w:t>
            </w:r>
            <w:r w:rsidRPr="008C7D7D">
              <w:rPr>
                <w:rFonts w:hint="eastAsia"/>
                <w:color w:val="000000"/>
                <w:szCs w:val="21"/>
              </w:rPr>
              <w:t>要求提供相关证书复印件证明资料作为得分依据。</w:t>
            </w:r>
          </w:p>
          <w:p w14:paraId="657645B3" w14:textId="77777777" w:rsidR="00A80960" w:rsidRPr="008C7D7D" w:rsidRDefault="004267CF">
            <w:pPr>
              <w:wordWrap w:val="0"/>
              <w:rPr>
                <w:rFonts w:ascii="宋体" w:hAnsi="宋体" w:cs="宋体"/>
                <w:szCs w:val="21"/>
              </w:rPr>
            </w:pPr>
            <w:r w:rsidRPr="008C7D7D">
              <w:rPr>
                <w:rFonts w:hint="eastAsia"/>
                <w:color w:val="000000"/>
                <w:szCs w:val="21"/>
              </w:rPr>
              <w:t>3.</w:t>
            </w:r>
            <w:r w:rsidRPr="008C7D7D">
              <w:rPr>
                <w:rFonts w:hint="eastAsia"/>
                <w:color w:val="000000"/>
                <w:szCs w:val="21"/>
              </w:rPr>
              <w:t>以上资料均要求提供扫描件（或官方网站截图）加盖投标人公章，原件备查。评分中出现无证明资料或专家无法凭所提供资料判断是否得分的情况，一律作不得分处理。</w:t>
            </w:r>
          </w:p>
        </w:tc>
      </w:tr>
      <w:tr w:rsidR="00A80960" w:rsidRPr="008C7D7D" w14:paraId="7DA4BE52" w14:textId="77777777" w:rsidTr="008C7D7D">
        <w:trPr>
          <w:jc w:val="center"/>
        </w:trPr>
        <w:tc>
          <w:tcPr>
            <w:tcW w:w="373" w:type="pct"/>
            <w:vMerge/>
            <w:tcBorders>
              <w:top w:val="single" w:sz="8" w:space="0" w:color="000000"/>
              <w:left w:val="single" w:sz="8" w:space="0" w:color="000000"/>
              <w:bottom w:val="single" w:sz="8" w:space="0" w:color="000000"/>
              <w:right w:val="single" w:sz="8" w:space="0" w:color="000000"/>
            </w:tcBorders>
            <w:vAlign w:val="center"/>
          </w:tcPr>
          <w:p w14:paraId="55F790C3" w14:textId="77777777" w:rsidR="00A80960" w:rsidRPr="008C7D7D" w:rsidRDefault="00A80960">
            <w:pPr>
              <w:rPr>
                <w:rFonts w:ascii="宋体" w:hAnsi="宋体" w:cs="宋体"/>
                <w:b/>
                <w:bCs/>
                <w:color w:val="0000FF"/>
                <w:sz w:val="24"/>
              </w:rPr>
            </w:pPr>
          </w:p>
        </w:tc>
        <w:tc>
          <w:tcPr>
            <w:tcW w:w="372" w:type="pct"/>
            <w:tcBorders>
              <w:top w:val="single" w:sz="4" w:space="0" w:color="auto"/>
              <w:left w:val="single" w:sz="4" w:space="0" w:color="auto"/>
              <w:bottom w:val="single" w:sz="4" w:space="0" w:color="auto"/>
              <w:right w:val="single" w:sz="4" w:space="0" w:color="auto"/>
            </w:tcBorders>
            <w:vAlign w:val="center"/>
          </w:tcPr>
          <w:p w14:paraId="15796ED2" w14:textId="77777777" w:rsidR="00A80960" w:rsidRPr="008C7D7D" w:rsidRDefault="00D801F4">
            <w:pPr>
              <w:wordWrap w:val="0"/>
              <w:jc w:val="center"/>
              <w:rPr>
                <w:rFonts w:ascii="宋体" w:hAnsi="宋体"/>
                <w:szCs w:val="21"/>
              </w:rPr>
            </w:pPr>
            <w:r w:rsidRPr="008C7D7D">
              <w:rPr>
                <w:rFonts w:ascii="宋体" w:hAnsi="宋体" w:hint="eastAsia"/>
                <w:szCs w:val="21"/>
              </w:rPr>
              <w:t>5</w:t>
            </w:r>
          </w:p>
        </w:tc>
        <w:tc>
          <w:tcPr>
            <w:tcW w:w="1539" w:type="pct"/>
            <w:tcBorders>
              <w:top w:val="single" w:sz="8" w:space="0" w:color="000000"/>
              <w:left w:val="single" w:sz="8" w:space="0" w:color="000000"/>
              <w:bottom w:val="single" w:sz="8" w:space="0" w:color="000000"/>
              <w:right w:val="single" w:sz="8" w:space="0" w:color="000000"/>
            </w:tcBorders>
            <w:vAlign w:val="center"/>
          </w:tcPr>
          <w:p w14:paraId="6E9D29EE" w14:textId="77777777" w:rsidR="00A80960" w:rsidRPr="008C7D7D" w:rsidRDefault="004267CF">
            <w:pPr>
              <w:wordWrap w:val="0"/>
              <w:jc w:val="center"/>
              <w:rPr>
                <w:rFonts w:ascii="宋体" w:hAnsi="宋体" w:cs="宋体"/>
                <w:szCs w:val="21"/>
              </w:rPr>
            </w:pPr>
            <w:r w:rsidRPr="008C7D7D">
              <w:rPr>
                <w:rFonts w:ascii="宋体" w:hAnsi="宋体" w:hint="eastAsia"/>
                <w:szCs w:val="21"/>
              </w:rPr>
              <w:t>拟安排的项目主要团队成员（主要技术人员）情况（项目负责人除外）</w:t>
            </w:r>
          </w:p>
        </w:tc>
        <w:tc>
          <w:tcPr>
            <w:tcW w:w="358" w:type="pct"/>
            <w:tcBorders>
              <w:top w:val="single" w:sz="8" w:space="0" w:color="000000"/>
              <w:left w:val="single" w:sz="8" w:space="0" w:color="000000"/>
              <w:bottom w:val="single" w:sz="8" w:space="0" w:color="000000"/>
              <w:right w:val="single" w:sz="8" w:space="0" w:color="000000"/>
            </w:tcBorders>
            <w:vAlign w:val="center"/>
          </w:tcPr>
          <w:p w14:paraId="1E5E7FC8" w14:textId="77777777" w:rsidR="00A80960" w:rsidRPr="008C7D7D" w:rsidRDefault="004267CF">
            <w:pPr>
              <w:wordWrap w:val="0"/>
              <w:jc w:val="center"/>
              <w:rPr>
                <w:rFonts w:ascii="宋体" w:hAnsi="宋体" w:cs="宋体"/>
                <w:szCs w:val="21"/>
              </w:rPr>
            </w:pPr>
            <w:r w:rsidRPr="008C7D7D">
              <w:rPr>
                <w:rFonts w:ascii="宋体" w:hAnsi="宋体" w:hint="eastAsia"/>
                <w:szCs w:val="21"/>
              </w:rPr>
              <w:t>12</w:t>
            </w:r>
          </w:p>
        </w:tc>
        <w:tc>
          <w:tcPr>
            <w:tcW w:w="2359" w:type="pct"/>
            <w:tcBorders>
              <w:top w:val="single" w:sz="8" w:space="0" w:color="000000"/>
              <w:left w:val="single" w:sz="8" w:space="0" w:color="000000"/>
              <w:bottom w:val="single" w:sz="8" w:space="0" w:color="000000"/>
              <w:right w:val="single" w:sz="8" w:space="0" w:color="000000"/>
            </w:tcBorders>
          </w:tcPr>
          <w:p w14:paraId="2A58D9EC" w14:textId="77777777" w:rsidR="00A80960" w:rsidRPr="008C7D7D" w:rsidRDefault="004267CF">
            <w:pPr>
              <w:rPr>
                <w:color w:val="000000"/>
                <w:szCs w:val="21"/>
              </w:rPr>
            </w:pPr>
            <w:r w:rsidRPr="008C7D7D">
              <w:rPr>
                <w:rFonts w:hint="eastAsia"/>
                <w:color w:val="000000"/>
                <w:szCs w:val="21"/>
              </w:rPr>
              <w:t>评审内容：</w:t>
            </w:r>
          </w:p>
          <w:p w14:paraId="2DAD0A67" w14:textId="77777777" w:rsidR="00A80960" w:rsidRPr="008C7D7D" w:rsidRDefault="004267CF">
            <w:pPr>
              <w:rPr>
                <w:color w:val="000000"/>
                <w:szCs w:val="21"/>
              </w:rPr>
            </w:pPr>
            <w:r w:rsidRPr="008C7D7D">
              <w:rPr>
                <w:rFonts w:hint="eastAsia"/>
                <w:color w:val="000000"/>
                <w:szCs w:val="21"/>
              </w:rPr>
              <w:t>拟安排项目主要团队成员为投标单位员工（以社保为准），否则该人员情况不计分。在此基础上，按以下标准评分：</w:t>
            </w:r>
          </w:p>
          <w:p w14:paraId="6274D8D3" w14:textId="77777777" w:rsidR="00A80960" w:rsidRPr="008C7D7D" w:rsidRDefault="004267CF">
            <w:pPr>
              <w:numPr>
                <w:ilvl w:val="0"/>
                <w:numId w:val="8"/>
              </w:numPr>
              <w:rPr>
                <w:color w:val="000000"/>
                <w:szCs w:val="21"/>
              </w:rPr>
            </w:pPr>
            <w:r w:rsidRPr="008C7D7D">
              <w:rPr>
                <w:rFonts w:hint="eastAsia"/>
                <w:color w:val="000000"/>
                <w:szCs w:val="21"/>
              </w:rPr>
              <w:t>提供承诺</w:t>
            </w:r>
            <w:proofErr w:type="gramStart"/>
            <w:r w:rsidRPr="008C7D7D">
              <w:rPr>
                <w:rFonts w:hint="eastAsia"/>
                <w:color w:val="000000"/>
                <w:szCs w:val="21"/>
              </w:rPr>
              <w:t>函承诺</w:t>
            </w:r>
            <w:proofErr w:type="gramEnd"/>
            <w:r w:rsidRPr="008C7D7D">
              <w:rPr>
                <w:rFonts w:hint="eastAsia"/>
                <w:color w:val="000000"/>
                <w:szCs w:val="21"/>
              </w:rPr>
              <w:t>团队不少于</w:t>
            </w:r>
            <w:r w:rsidRPr="008C7D7D">
              <w:rPr>
                <w:rFonts w:hint="eastAsia"/>
                <w:color w:val="000000"/>
                <w:szCs w:val="21"/>
              </w:rPr>
              <w:t>5</w:t>
            </w:r>
            <w:r w:rsidRPr="008C7D7D">
              <w:rPr>
                <w:rFonts w:hint="eastAsia"/>
                <w:color w:val="000000"/>
                <w:szCs w:val="21"/>
              </w:rPr>
              <w:t>人，提供（自拟格式）承诺函</w:t>
            </w:r>
            <w:r w:rsidRPr="008C7D7D">
              <w:rPr>
                <w:rFonts w:hint="eastAsia"/>
                <w:color w:val="000000"/>
                <w:szCs w:val="21"/>
              </w:rPr>
              <w:t xml:space="preserve"> </w:t>
            </w:r>
            <w:r w:rsidRPr="008C7D7D">
              <w:rPr>
                <w:rFonts w:hint="eastAsia"/>
                <w:color w:val="000000"/>
                <w:szCs w:val="21"/>
              </w:rPr>
              <w:t>，提供得</w:t>
            </w:r>
            <w:r w:rsidRPr="008C7D7D">
              <w:rPr>
                <w:rFonts w:hint="eastAsia"/>
                <w:color w:val="000000"/>
                <w:szCs w:val="21"/>
              </w:rPr>
              <w:t>6</w:t>
            </w:r>
            <w:r w:rsidRPr="008C7D7D">
              <w:rPr>
                <w:rFonts w:hint="eastAsia"/>
                <w:color w:val="000000"/>
                <w:szCs w:val="21"/>
              </w:rPr>
              <w:t>分，不提供不得分。</w:t>
            </w:r>
          </w:p>
          <w:p w14:paraId="37AEF477" w14:textId="77777777" w:rsidR="00A80960" w:rsidRPr="008C7D7D" w:rsidRDefault="004267CF">
            <w:pPr>
              <w:numPr>
                <w:ilvl w:val="0"/>
                <w:numId w:val="8"/>
              </w:numPr>
              <w:rPr>
                <w:color w:val="000000"/>
                <w:szCs w:val="21"/>
              </w:rPr>
            </w:pPr>
            <w:r w:rsidRPr="008C7D7D">
              <w:rPr>
                <w:rFonts w:hint="eastAsia"/>
                <w:color w:val="000000"/>
                <w:szCs w:val="21"/>
              </w:rPr>
              <w:t>拟派</w:t>
            </w:r>
            <w:r w:rsidRPr="008C7D7D">
              <w:rPr>
                <w:rFonts w:hint="eastAsia"/>
                <w:color w:val="000000"/>
                <w:szCs w:val="21"/>
              </w:rPr>
              <w:t>1</w:t>
            </w:r>
            <w:r w:rsidRPr="008C7D7D">
              <w:rPr>
                <w:rFonts w:hint="eastAsia"/>
                <w:color w:val="000000"/>
                <w:szCs w:val="21"/>
              </w:rPr>
              <w:t>名项目负责人助理，项目负责人助理同时具备</w:t>
            </w:r>
            <w:r w:rsidRPr="008C7D7D">
              <w:rPr>
                <w:rFonts w:hint="eastAsia"/>
                <w:color w:val="000000"/>
                <w:szCs w:val="21"/>
              </w:rPr>
              <w:t>PMP</w:t>
            </w:r>
            <w:r w:rsidRPr="008C7D7D">
              <w:rPr>
                <w:rFonts w:hint="eastAsia"/>
                <w:color w:val="000000"/>
                <w:szCs w:val="21"/>
              </w:rPr>
              <w:t>、注册信息安全管理人员资质证书、具有云计算技术（中级或以上）证书、物联网</w:t>
            </w:r>
            <w:proofErr w:type="gramStart"/>
            <w:r w:rsidRPr="008C7D7D">
              <w:rPr>
                <w:rFonts w:hint="eastAsia"/>
                <w:color w:val="000000"/>
                <w:szCs w:val="21"/>
              </w:rPr>
              <w:t>云计算</w:t>
            </w:r>
            <w:proofErr w:type="gramEnd"/>
            <w:r w:rsidRPr="008C7D7D">
              <w:rPr>
                <w:rFonts w:hint="eastAsia"/>
                <w:color w:val="000000"/>
                <w:szCs w:val="21"/>
              </w:rPr>
              <w:t>工程专业中级或以上工程师职称证书这</w:t>
            </w:r>
            <w:r w:rsidRPr="008C7D7D">
              <w:rPr>
                <w:rFonts w:hint="eastAsia"/>
                <w:color w:val="000000"/>
                <w:szCs w:val="21"/>
              </w:rPr>
              <w:t>4</w:t>
            </w:r>
            <w:r w:rsidRPr="008C7D7D">
              <w:rPr>
                <w:rFonts w:hint="eastAsia"/>
                <w:color w:val="000000"/>
                <w:szCs w:val="21"/>
              </w:rPr>
              <w:t>类证书的得</w:t>
            </w:r>
            <w:r w:rsidRPr="008C7D7D">
              <w:rPr>
                <w:rFonts w:hint="eastAsia"/>
                <w:color w:val="000000"/>
                <w:szCs w:val="21"/>
              </w:rPr>
              <w:t>3</w:t>
            </w:r>
            <w:r w:rsidRPr="008C7D7D">
              <w:rPr>
                <w:rFonts w:hint="eastAsia"/>
                <w:color w:val="000000"/>
                <w:szCs w:val="21"/>
              </w:rPr>
              <w:t>分，否则不得分；</w:t>
            </w:r>
          </w:p>
          <w:p w14:paraId="4DE53C97" w14:textId="77777777" w:rsidR="00A80960" w:rsidRPr="008C7D7D" w:rsidRDefault="004267CF">
            <w:pPr>
              <w:numPr>
                <w:ilvl w:val="0"/>
                <w:numId w:val="8"/>
              </w:numPr>
              <w:rPr>
                <w:color w:val="000000"/>
                <w:szCs w:val="21"/>
              </w:rPr>
            </w:pPr>
            <w:r w:rsidRPr="008C7D7D">
              <w:rPr>
                <w:rFonts w:hint="eastAsia"/>
                <w:color w:val="000000"/>
                <w:szCs w:val="21"/>
              </w:rPr>
              <w:t>拟派</w:t>
            </w:r>
            <w:r w:rsidRPr="008C7D7D">
              <w:rPr>
                <w:rFonts w:hint="eastAsia"/>
                <w:color w:val="000000"/>
                <w:szCs w:val="21"/>
              </w:rPr>
              <w:t>1</w:t>
            </w:r>
            <w:r w:rsidRPr="008C7D7D">
              <w:rPr>
                <w:rFonts w:hint="eastAsia"/>
                <w:color w:val="000000"/>
                <w:szCs w:val="21"/>
              </w:rPr>
              <w:t>名网络安全负责人，网络安全负责人同时具备</w:t>
            </w:r>
            <w:r w:rsidRPr="008C7D7D">
              <w:rPr>
                <w:rFonts w:hint="eastAsia"/>
                <w:color w:val="000000"/>
                <w:szCs w:val="21"/>
              </w:rPr>
              <w:t>PMP</w:t>
            </w:r>
            <w:r w:rsidRPr="008C7D7D">
              <w:rPr>
                <w:rFonts w:hint="eastAsia"/>
                <w:color w:val="000000"/>
                <w:szCs w:val="21"/>
              </w:rPr>
              <w:t>、信息安全保障人员认证证书、网络与信息安全管理师（中级或以上）证书、信息系统项目管理师（高级）证书、这</w:t>
            </w:r>
            <w:r w:rsidRPr="008C7D7D">
              <w:rPr>
                <w:rFonts w:hint="eastAsia"/>
                <w:color w:val="000000"/>
                <w:szCs w:val="21"/>
              </w:rPr>
              <w:t>4</w:t>
            </w:r>
            <w:r w:rsidRPr="008C7D7D">
              <w:rPr>
                <w:rFonts w:hint="eastAsia"/>
                <w:color w:val="000000"/>
                <w:szCs w:val="21"/>
              </w:rPr>
              <w:t>类证书得</w:t>
            </w:r>
            <w:r w:rsidRPr="008C7D7D">
              <w:rPr>
                <w:rFonts w:hint="eastAsia"/>
                <w:color w:val="000000"/>
                <w:szCs w:val="21"/>
              </w:rPr>
              <w:t>3</w:t>
            </w:r>
            <w:r w:rsidRPr="008C7D7D">
              <w:rPr>
                <w:rFonts w:hint="eastAsia"/>
                <w:color w:val="000000"/>
                <w:szCs w:val="21"/>
              </w:rPr>
              <w:t>分，否则不得分；</w:t>
            </w:r>
          </w:p>
          <w:p w14:paraId="6E525202" w14:textId="77777777" w:rsidR="00A80960" w:rsidRPr="008C7D7D" w:rsidRDefault="00A80960">
            <w:pPr>
              <w:rPr>
                <w:color w:val="000000"/>
                <w:szCs w:val="21"/>
              </w:rPr>
            </w:pPr>
          </w:p>
          <w:p w14:paraId="6720F8CE" w14:textId="77777777" w:rsidR="00A80960" w:rsidRPr="008C7D7D" w:rsidRDefault="004267CF">
            <w:pPr>
              <w:rPr>
                <w:color w:val="000000"/>
                <w:szCs w:val="21"/>
              </w:rPr>
            </w:pPr>
            <w:r w:rsidRPr="008C7D7D">
              <w:rPr>
                <w:rFonts w:hint="eastAsia"/>
                <w:color w:val="000000"/>
                <w:szCs w:val="21"/>
              </w:rPr>
              <w:t>以上</w:t>
            </w:r>
            <w:r w:rsidRPr="008C7D7D">
              <w:rPr>
                <w:rFonts w:hint="eastAsia"/>
                <w:color w:val="000000"/>
                <w:szCs w:val="21"/>
              </w:rPr>
              <w:t>3</w:t>
            </w:r>
            <w:r w:rsidRPr="008C7D7D">
              <w:rPr>
                <w:rFonts w:hint="eastAsia"/>
                <w:color w:val="000000"/>
                <w:szCs w:val="21"/>
              </w:rPr>
              <w:t>项累计得分，同一项目团队成员仅可担任</w:t>
            </w:r>
            <w:r w:rsidRPr="008C7D7D">
              <w:rPr>
                <w:rFonts w:hint="eastAsia"/>
                <w:color w:val="000000"/>
                <w:szCs w:val="21"/>
              </w:rPr>
              <w:t>1</w:t>
            </w:r>
            <w:r w:rsidRPr="008C7D7D">
              <w:rPr>
                <w:rFonts w:hint="eastAsia"/>
                <w:color w:val="000000"/>
                <w:szCs w:val="21"/>
              </w:rPr>
              <w:t>个角色。最高得</w:t>
            </w:r>
            <w:r w:rsidRPr="008C7D7D">
              <w:rPr>
                <w:rFonts w:hint="eastAsia"/>
                <w:color w:val="000000"/>
                <w:szCs w:val="21"/>
              </w:rPr>
              <w:t>1</w:t>
            </w:r>
            <w:r w:rsidRPr="008C7D7D">
              <w:rPr>
                <w:color w:val="000000"/>
                <w:szCs w:val="21"/>
              </w:rPr>
              <w:t>2</w:t>
            </w:r>
            <w:r w:rsidRPr="008C7D7D">
              <w:rPr>
                <w:rFonts w:hint="eastAsia"/>
                <w:color w:val="000000"/>
                <w:szCs w:val="21"/>
              </w:rPr>
              <w:t>分。</w:t>
            </w:r>
          </w:p>
          <w:p w14:paraId="76F5EE32" w14:textId="77777777" w:rsidR="00A80960" w:rsidRPr="008C7D7D" w:rsidRDefault="004267CF">
            <w:pPr>
              <w:rPr>
                <w:color w:val="000000"/>
                <w:szCs w:val="21"/>
              </w:rPr>
            </w:pPr>
            <w:r w:rsidRPr="008C7D7D">
              <w:rPr>
                <w:rFonts w:hint="eastAsia"/>
                <w:color w:val="000000"/>
                <w:szCs w:val="21"/>
              </w:rPr>
              <w:t>证明文件：</w:t>
            </w:r>
          </w:p>
          <w:p w14:paraId="53BFDB90" w14:textId="77777777" w:rsidR="00A80960" w:rsidRPr="008C7D7D" w:rsidRDefault="004267CF">
            <w:pPr>
              <w:rPr>
                <w:color w:val="000000"/>
                <w:szCs w:val="21"/>
              </w:rPr>
            </w:pPr>
            <w:r w:rsidRPr="008C7D7D">
              <w:rPr>
                <w:rFonts w:hint="eastAsia"/>
                <w:color w:val="000000"/>
                <w:szCs w:val="21"/>
              </w:rPr>
              <w:t>1.</w:t>
            </w:r>
            <w:r w:rsidRPr="008C7D7D">
              <w:rPr>
                <w:rFonts w:hint="eastAsia"/>
                <w:color w:val="000000"/>
                <w:szCs w:val="21"/>
              </w:rPr>
              <w:t>提供投标截止日前由投标人为其缴交的近三个月（具体指投标截止日</w:t>
            </w:r>
            <w:proofErr w:type="gramStart"/>
            <w:r w:rsidRPr="008C7D7D">
              <w:rPr>
                <w:rFonts w:hint="eastAsia"/>
                <w:color w:val="000000"/>
                <w:szCs w:val="21"/>
              </w:rPr>
              <w:t>所在月</w:t>
            </w:r>
            <w:proofErr w:type="gramEnd"/>
            <w:r w:rsidRPr="008C7D7D">
              <w:rPr>
                <w:rFonts w:hint="eastAsia"/>
                <w:color w:val="000000"/>
                <w:szCs w:val="21"/>
              </w:rPr>
              <w:t>的上一个月起倒算）社保缴</w:t>
            </w:r>
            <w:proofErr w:type="gramStart"/>
            <w:r w:rsidRPr="008C7D7D">
              <w:rPr>
                <w:rFonts w:hint="eastAsia"/>
                <w:color w:val="000000"/>
                <w:szCs w:val="21"/>
              </w:rPr>
              <w:t>交证明</w:t>
            </w:r>
            <w:proofErr w:type="gramEnd"/>
            <w:r w:rsidRPr="008C7D7D">
              <w:rPr>
                <w:rFonts w:hint="eastAsia"/>
                <w:color w:val="000000"/>
                <w:szCs w:val="21"/>
              </w:rPr>
              <w:t>材料（已退休返聘人员需提供聘用合同）；证明资料可为社保收缴部门盖章证明资料、社保窗口打印资料或社保官网截图。）。</w:t>
            </w:r>
          </w:p>
          <w:p w14:paraId="025716A2" w14:textId="77777777" w:rsidR="00A80960" w:rsidRPr="008C7D7D" w:rsidRDefault="004267CF">
            <w:pPr>
              <w:rPr>
                <w:color w:val="000000"/>
                <w:szCs w:val="21"/>
              </w:rPr>
            </w:pPr>
            <w:r w:rsidRPr="008C7D7D">
              <w:rPr>
                <w:rFonts w:hint="eastAsia"/>
                <w:color w:val="000000"/>
                <w:szCs w:val="21"/>
              </w:rPr>
              <w:lastRenderedPageBreak/>
              <w:t xml:space="preserve">2. </w:t>
            </w:r>
            <w:r w:rsidRPr="008C7D7D">
              <w:rPr>
                <w:rFonts w:hint="eastAsia"/>
                <w:color w:val="000000"/>
                <w:szCs w:val="21"/>
              </w:rPr>
              <w:t>要求提供相关证书复印件证明资料作为得分依据。</w:t>
            </w:r>
          </w:p>
          <w:p w14:paraId="620BE6DE" w14:textId="77777777" w:rsidR="00A80960" w:rsidRPr="008C7D7D" w:rsidRDefault="004267CF">
            <w:pPr>
              <w:jc w:val="left"/>
              <w:rPr>
                <w:rFonts w:ascii="宋体" w:hAnsi="宋体"/>
                <w:szCs w:val="21"/>
              </w:rPr>
            </w:pPr>
            <w:r w:rsidRPr="008C7D7D">
              <w:rPr>
                <w:rFonts w:hint="eastAsia"/>
                <w:color w:val="000000"/>
                <w:szCs w:val="21"/>
              </w:rPr>
              <w:t xml:space="preserve">3. </w:t>
            </w:r>
            <w:r w:rsidRPr="008C7D7D">
              <w:rPr>
                <w:rFonts w:hint="eastAsia"/>
                <w:color w:val="000000"/>
                <w:szCs w:val="21"/>
              </w:rPr>
              <w:t>以上资料均要求提供扫描件（或官方网站截图）加盖投标人公章，原件备查。评分中出现无证明资料或专家无法凭所提供资料判断是否得分的情况，一律作不得分处理。</w:t>
            </w:r>
          </w:p>
        </w:tc>
      </w:tr>
      <w:tr w:rsidR="00A80960" w:rsidRPr="008C7D7D" w14:paraId="079E3DB7" w14:textId="77777777" w:rsidTr="008C7D7D">
        <w:trPr>
          <w:jc w:val="center"/>
        </w:trPr>
        <w:tc>
          <w:tcPr>
            <w:tcW w:w="373" w:type="pct"/>
            <w:vMerge w:val="restart"/>
            <w:tcBorders>
              <w:top w:val="single" w:sz="8" w:space="0" w:color="000000"/>
              <w:left w:val="single" w:sz="8" w:space="0" w:color="000000"/>
              <w:bottom w:val="single" w:sz="8" w:space="0" w:color="000000"/>
              <w:right w:val="single" w:sz="8" w:space="0" w:color="000000"/>
            </w:tcBorders>
          </w:tcPr>
          <w:p w14:paraId="3426414E" w14:textId="77777777" w:rsidR="00A80960" w:rsidRPr="008C7D7D" w:rsidRDefault="004267CF">
            <w:pPr>
              <w:wordWrap w:val="0"/>
              <w:jc w:val="center"/>
              <w:rPr>
                <w:rFonts w:ascii="宋体" w:hAnsi="宋体" w:cs="宋体"/>
                <w:b/>
                <w:bCs/>
                <w:color w:val="0000FF"/>
                <w:sz w:val="24"/>
              </w:rPr>
            </w:pPr>
            <w:r w:rsidRPr="008C7D7D">
              <w:rPr>
                <w:b/>
                <w:bCs/>
                <w:color w:val="0000FF"/>
              </w:rPr>
              <w:lastRenderedPageBreak/>
              <w:t>3</w:t>
            </w:r>
          </w:p>
        </w:tc>
        <w:tc>
          <w:tcPr>
            <w:tcW w:w="2269" w:type="pct"/>
            <w:gridSpan w:val="3"/>
            <w:tcBorders>
              <w:top w:val="single" w:sz="8" w:space="0" w:color="000000"/>
              <w:left w:val="single" w:sz="8" w:space="0" w:color="000000"/>
              <w:bottom w:val="single" w:sz="8" w:space="0" w:color="000000"/>
              <w:right w:val="single" w:sz="8" w:space="0" w:color="000000"/>
            </w:tcBorders>
          </w:tcPr>
          <w:p w14:paraId="3AA42E5E" w14:textId="77777777" w:rsidR="00A80960" w:rsidRPr="008C7D7D" w:rsidRDefault="004267CF">
            <w:pPr>
              <w:wordWrap w:val="0"/>
              <w:jc w:val="center"/>
              <w:rPr>
                <w:rFonts w:ascii="宋体" w:hAnsi="宋体" w:cs="宋体"/>
                <w:b/>
                <w:bCs/>
                <w:color w:val="0000FF"/>
                <w:sz w:val="24"/>
              </w:rPr>
            </w:pPr>
            <w:r w:rsidRPr="008C7D7D">
              <w:rPr>
                <w:b/>
                <w:bCs/>
                <w:color w:val="0000FF"/>
              </w:rPr>
              <w:t>综合实力</w:t>
            </w:r>
          </w:p>
        </w:tc>
        <w:tc>
          <w:tcPr>
            <w:tcW w:w="2359" w:type="pct"/>
            <w:tcBorders>
              <w:top w:val="single" w:sz="8" w:space="0" w:color="000000"/>
              <w:left w:val="single" w:sz="8" w:space="0" w:color="000000"/>
              <w:bottom w:val="single" w:sz="8" w:space="0" w:color="000000"/>
              <w:right w:val="single" w:sz="8" w:space="0" w:color="000000"/>
            </w:tcBorders>
          </w:tcPr>
          <w:p w14:paraId="4793AE9B" w14:textId="77777777" w:rsidR="00A80960" w:rsidRPr="008C7D7D" w:rsidRDefault="004267CF">
            <w:pPr>
              <w:wordWrap w:val="0"/>
              <w:jc w:val="center"/>
              <w:rPr>
                <w:b/>
                <w:bCs/>
                <w:color w:val="0000FF"/>
              </w:rPr>
            </w:pPr>
            <w:r w:rsidRPr="008C7D7D">
              <w:rPr>
                <w:rFonts w:hint="eastAsia"/>
                <w:b/>
                <w:bCs/>
                <w:color w:val="0000FF"/>
              </w:rPr>
              <w:t>22</w:t>
            </w:r>
          </w:p>
        </w:tc>
      </w:tr>
      <w:tr w:rsidR="00A80960" w:rsidRPr="008C7D7D" w14:paraId="68085CAE" w14:textId="77777777" w:rsidTr="008C7D7D">
        <w:trPr>
          <w:jc w:val="center"/>
        </w:trPr>
        <w:tc>
          <w:tcPr>
            <w:tcW w:w="373" w:type="pct"/>
            <w:vMerge/>
            <w:tcBorders>
              <w:top w:val="single" w:sz="8" w:space="0" w:color="000000"/>
              <w:left w:val="single" w:sz="8" w:space="0" w:color="000000"/>
              <w:bottom w:val="single" w:sz="8" w:space="0" w:color="000000"/>
              <w:right w:val="single" w:sz="8" w:space="0" w:color="000000"/>
            </w:tcBorders>
            <w:vAlign w:val="center"/>
          </w:tcPr>
          <w:p w14:paraId="5CB23AF1" w14:textId="77777777" w:rsidR="00A80960" w:rsidRPr="008C7D7D" w:rsidRDefault="00A80960">
            <w:pPr>
              <w:rPr>
                <w:rFonts w:ascii="宋体" w:hAnsi="宋体" w:cs="宋体"/>
                <w:b/>
                <w:bCs/>
                <w:color w:val="0000FF"/>
                <w:sz w:val="24"/>
              </w:rPr>
            </w:pPr>
          </w:p>
        </w:tc>
        <w:tc>
          <w:tcPr>
            <w:tcW w:w="4627" w:type="pct"/>
            <w:gridSpan w:val="4"/>
            <w:tcBorders>
              <w:top w:val="single" w:sz="8" w:space="0" w:color="000000"/>
              <w:left w:val="single" w:sz="8" w:space="0" w:color="000000"/>
              <w:bottom w:val="single" w:sz="8" w:space="0" w:color="000000"/>
              <w:right w:val="single" w:sz="8" w:space="0" w:color="000000"/>
            </w:tcBorders>
          </w:tcPr>
          <w:p w14:paraId="3C8C28DC" w14:textId="77777777" w:rsidR="00A80960" w:rsidRPr="008C7D7D" w:rsidRDefault="00A80960">
            <w:pPr>
              <w:wordWrap w:val="0"/>
              <w:rPr>
                <w:rFonts w:ascii="宋体" w:hAnsi="宋体" w:cs="宋体"/>
                <w:szCs w:val="21"/>
              </w:rPr>
            </w:pPr>
          </w:p>
        </w:tc>
      </w:tr>
      <w:tr w:rsidR="00A80960" w:rsidRPr="008C7D7D" w14:paraId="640A824F" w14:textId="77777777" w:rsidTr="008C7D7D">
        <w:trPr>
          <w:jc w:val="center"/>
        </w:trPr>
        <w:tc>
          <w:tcPr>
            <w:tcW w:w="373" w:type="pct"/>
            <w:vMerge/>
            <w:tcBorders>
              <w:top w:val="single" w:sz="8" w:space="0" w:color="000000"/>
              <w:left w:val="single" w:sz="8" w:space="0" w:color="000000"/>
              <w:bottom w:val="single" w:sz="8" w:space="0" w:color="000000"/>
              <w:right w:val="single" w:sz="8" w:space="0" w:color="000000"/>
            </w:tcBorders>
            <w:shd w:val="clear" w:color="auto" w:fill="E6EFFA"/>
            <w:vAlign w:val="center"/>
          </w:tcPr>
          <w:p w14:paraId="23D87A78" w14:textId="77777777" w:rsidR="00A80960" w:rsidRPr="008C7D7D" w:rsidRDefault="00A80960">
            <w:pPr>
              <w:rPr>
                <w:rFonts w:ascii="宋体" w:hAnsi="宋体" w:cs="宋体"/>
                <w:b/>
                <w:bCs/>
                <w:color w:val="0000FF"/>
                <w:sz w:val="24"/>
              </w:rPr>
            </w:pPr>
          </w:p>
        </w:tc>
        <w:tc>
          <w:tcPr>
            <w:tcW w:w="372"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42DF1FB7" w14:textId="77777777" w:rsidR="00A80960" w:rsidRPr="008C7D7D" w:rsidRDefault="004267CF">
            <w:pPr>
              <w:wordWrap w:val="0"/>
              <w:jc w:val="center"/>
              <w:rPr>
                <w:rFonts w:ascii="宋体" w:hAnsi="宋体" w:cs="宋体"/>
                <w:szCs w:val="21"/>
              </w:rPr>
            </w:pPr>
            <w:r w:rsidRPr="008C7D7D">
              <w:rPr>
                <w:szCs w:val="21"/>
              </w:rPr>
              <w:t>序号</w:t>
            </w:r>
          </w:p>
        </w:tc>
        <w:tc>
          <w:tcPr>
            <w:tcW w:w="1539"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04D08C52" w14:textId="77777777" w:rsidR="00A80960" w:rsidRPr="008C7D7D" w:rsidRDefault="004267CF">
            <w:pPr>
              <w:wordWrap w:val="0"/>
              <w:jc w:val="center"/>
              <w:rPr>
                <w:rFonts w:ascii="宋体" w:hAnsi="宋体" w:cs="宋体"/>
                <w:szCs w:val="21"/>
              </w:rPr>
            </w:pPr>
            <w:r w:rsidRPr="008C7D7D">
              <w:rPr>
                <w:szCs w:val="21"/>
              </w:rPr>
              <w:t>评分因素</w:t>
            </w:r>
          </w:p>
        </w:tc>
        <w:tc>
          <w:tcPr>
            <w:tcW w:w="358"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4FA3DB4A" w14:textId="5981B49C" w:rsidR="00A80960" w:rsidRPr="008C7D7D" w:rsidRDefault="008C7D7D">
            <w:pPr>
              <w:wordWrap w:val="0"/>
              <w:jc w:val="center"/>
              <w:rPr>
                <w:rFonts w:ascii="宋体" w:hAnsi="宋体" w:cs="宋体"/>
                <w:szCs w:val="21"/>
              </w:rPr>
            </w:pPr>
            <w:r>
              <w:rPr>
                <w:rFonts w:hint="eastAsia"/>
                <w:szCs w:val="21"/>
              </w:rPr>
              <w:t>分值</w:t>
            </w:r>
          </w:p>
        </w:tc>
        <w:tc>
          <w:tcPr>
            <w:tcW w:w="2359"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5C2073E2" w14:textId="77777777" w:rsidR="00A80960" w:rsidRPr="008C7D7D" w:rsidRDefault="004267CF">
            <w:pPr>
              <w:wordWrap w:val="0"/>
              <w:jc w:val="center"/>
              <w:rPr>
                <w:rFonts w:ascii="宋体" w:hAnsi="宋体" w:cs="宋体"/>
                <w:szCs w:val="21"/>
              </w:rPr>
            </w:pPr>
            <w:r w:rsidRPr="008C7D7D">
              <w:rPr>
                <w:szCs w:val="21"/>
              </w:rPr>
              <w:t>评分准则</w:t>
            </w:r>
          </w:p>
        </w:tc>
      </w:tr>
      <w:tr w:rsidR="00A80960" w:rsidRPr="008C7D7D" w14:paraId="6D8049EE" w14:textId="77777777" w:rsidTr="008C7D7D">
        <w:trPr>
          <w:jc w:val="center"/>
        </w:trPr>
        <w:tc>
          <w:tcPr>
            <w:tcW w:w="373" w:type="pct"/>
            <w:vMerge/>
            <w:tcBorders>
              <w:top w:val="single" w:sz="8" w:space="0" w:color="000000"/>
              <w:left w:val="single" w:sz="8" w:space="0" w:color="000000"/>
              <w:bottom w:val="single" w:sz="8" w:space="0" w:color="000000"/>
              <w:right w:val="single" w:sz="8" w:space="0" w:color="000000"/>
            </w:tcBorders>
            <w:vAlign w:val="center"/>
          </w:tcPr>
          <w:p w14:paraId="02360F68" w14:textId="77777777" w:rsidR="00A80960" w:rsidRPr="008C7D7D" w:rsidRDefault="00A80960">
            <w:pPr>
              <w:rPr>
                <w:rFonts w:ascii="宋体" w:hAnsi="宋体" w:cs="宋体"/>
                <w:b/>
                <w:bCs/>
                <w:color w:val="0000FF"/>
                <w:sz w:val="24"/>
              </w:rPr>
            </w:pPr>
          </w:p>
        </w:tc>
        <w:tc>
          <w:tcPr>
            <w:tcW w:w="372" w:type="pct"/>
            <w:tcBorders>
              <w:top w:val="single" w:sz="8" w:space="0" w:color="000000"/>
              <w:left w:val="single" w:sz="8" w:space="0" w:color="000000"/>
              <w:bottom w:val="single" w:sz="8" w:space="0" w:color="000000"/>
              <w:right w:val="single" w:sz="8" w:space="0" w:color="000000"/>
            </w:tcBorders>
            <w:vAlign w:val="center"/>
          </w:tcPr>
          <w:p w14:paraId="6EF9C22C" w14:textId="77777777" w:rsidR="00A80960" w:rsidRPr="008C7D7D" w:rsidRDefault="004267CF">
            <w:pPr>
              <w:wordWrap w:val="0"/>
              <w:jc w:val="center"/>
              <w:rPr>
                <w:rFonts w:ascii="宋体" w:hAnsi="宋体" w:cs="宋体"/>
                <w:szCs w:val="21"/>
              </w:rPr>
            </w:pPr>
            <w:r w:rsidRPr="008C7D7D">
              <w:rPr>
                <w:rFonts w:ascii="宋体" w:hAnsi="宋体"/>
                <w:szCs w:val="21"/>
              </w:rPr>
              <w:t>1</w:t>
            </w:r>
          </w:p>
        </w:tc>
        <w:tc>
          <w:tcPr>
            <w:tcW w:w="1539" w:type="pct"/>
            <w:tcBorders>
              <w:top w:val="single" w:sz="8" w:space="0" w:color="000000"/>
              <w:left w:val="single" w:sz="8" w:space="0" w:color="000000"/>
              <w:bottom w:val="single" w:sz="8" w:space="0" w:color="000000"/>
              <w:right w:val="single" w:sz="8" w:space="0" w:color="000000"/>
            </w:tcBorders>
            <w:vAlign w:val="center"/>
          </w:tcPr>
          <w:p w14:paraId="7E9B176E" w14:textId="77777777" w:rsidR="00A80960" w:rsidRPr="008C7D7D" w:rsidRDefault="004267CF">
            <w:pPr>
              <w:wordWrap w:val="0"/>
              <w:jc w:val="center"/>
              <w:rPr>
                <w:rFonts w:ascii="宋体" w:hAnsi="宋体" w:cs="宋体"/>
                <w:szCs w:val="21"/>
              </w:rPr>
            </w:pPr>
            <w:r w:rsidRPr="008C7D7D">
              <w:rPr>
                <w:rFonts w:ascii="宋体" w:hAnsi="宋体" w:hint="eastAsia"/>
                <w:szCs w:val="21"/>
              </w:rPr>
              <w:t>供应商认证情况</w:t>
            </w:r>
          </w:p>
        </w:tc>
        <w:tc>
          <w:tcPr>
            <w:tcW w:w="358" w:type="pct"/>
            <w:tcBorders>
              <w:top w:val="single" w:sz="8" w:space="0" w:color="000000"/>
              <w:left w:val="single" w:sz="8" w:space="0" w:color="000000"/>
              <w:bottom w:val="single" w:sz="8" w:space="0" w:color="000000"/>
              <w:right w:val="single" w:sz="8" w:space="0" w:color="000000"/>
            </w:tcBorders>
            <w:vAlign w:val="center"/>
          </w:tcPr>
          <w:p w14:paraId="1EDEDB10" w14:textId="77777777" w:rsidR="00A80960" w:rsidRPr="008C7D7D" w:rsidRDefault="004267CF">
            <w:pPr>
              <w:wordWrap w:val="0"/>
              <w:jc w:val="center"/>
              <w:rPr>
                <w:rFonts w:ascii="宋体" w:hAnsi="宋体" w:cs="宋体"/>
                <w:szCs w:val="21"/>
              </w:rPr>
            </w:pPr>
            <w:r w:rsidRPr="008C7D7D">
              <w:rPr>
                <w:rFonts w:ascii="宋体" w:hAnsi="宋体" w:hint="eastAsia"/>
                <w:szCs w:val="21"/>
              </w:rPr>
              <w:t>5</w:t>
            </w:r>
          </w:p>
        </w:tc>
        <w:tc>
          <w:tcPr>
            <w:tcW w:w="2359" w:type="pct"/>
            <w:tcBorders>
              <w:top w:val="single" w:sz="8" w:space="0" w:color="000000"/>
              <w:left w:val="single" w:sz="8" w:space="0" w:color="000000"/>
              <w:bottom w:val="single" w:sz="8" w:space="0" w:color="000000"/>
              <w:right w:val="single" w:sz="8" w:space="0" w:color="000000"/>
            </w:tcBorders>
          </w:tcPr>
          <w:p w14:paraId="6686B147" w14:textId="77777777" w:rsidR="00A80960" w:rsidRPr="008C7D7D" w:rsidRDefault="004267CF">
            <w:pPr>
              <w:rPr>
                <w:color w:val="000000"/>
                <w:szCs w:val="21"/>
              </w:rPr>
            </w:pPr>
            <w:r w:rsidRPr="008C7D7D">
              <w:rPr>
                <w:rFonts w:hint="eastAsia"/>
                <w:color w:val="000000"/>
                <w:szCs w:val="21"/>
              </w:rPr>
              <w:t>评审内容：</w:t>
            </w:r>
          </w:p>
          <w:p w14:paraId="584BE109" w14:textId="77777777" w:rsidR="00A80960" w:rsidRPr="008C7D7D" w:rsidRDefault="004267CF">
            <w:pPr>
              <w:rPr>
                <w:color w:val="000000"/>
                <w:szCs w:val="21"/>
              </w:rPr>
            </w:pPr>
            <w:r w:rsidRPr="008C7D7D">
              <w:rPr>
                <w:rFonts w:hint="eastAsia"/>
                <w:color w:val="000000"/>
                <w:szCs w:val="21"/>
              </w:rPr>
              <w:t>考核投标人业务连续性管理体系</w:t>
            </w:r>
            <w:r w:rsidRPr="008C7D7D">
              <w:rPr>
                <w:rFonts w:hint="eastAsia"/>
                <w:color w:val="000000"/>
                <w:szCs w:val="21"/>
              </w:rPr>
              <w:t>ISO22301</w:t>
            </w:r>
            <w:r w:rsidRPr="008C7D7D">
              <w:rPr>
                <w:rFonts w:hint="eastAsia"/>
                <w:color w:val="000000"/>
                <w:szCs w:val="21"/>
              </w:rPr>
              <w:t>、售后服务评价认证</w:t>
            </w:r>
            <w:r w:rsidRPr="008C7D7D">
              <w:rPr>
                <w:rFonts w:hint="eastAsia"/>
                <w:color w:val="000000"/>
                <w:szCs w:val="21"/>
              </w:rPr>
              <w:t>GB/T 27922-2011</w:t>
            </w:r>
            <w:r w:rsidRPr="008C7D7D">
              <w:rPr>
                <w:rFonts w:hint="eastAsia"/>
                <w:color w:val="000000"/>
                <w:szCs w:val="21"/>
              </w:rPr>
              <w:t>、企业知识产权管理体系认证</w:t>
            </w:r>
            <w:r w:rsidRPr="008C7D7D">
              <w:rPr>
                <w:rFonts w:hint="eastAsia"/>
                <w:color w:val="000000"/>
                <w:szCs w:val="21"/>
              </w:rPr>
              <w:t>GB/T29490</w:t>
            </w:r>
            <w:r w:rsidRPr="008C7D7D">
              <w:rPr>
                <w:rFonts w:hint="eastAsia"/>
                <w:color w:val="000000"/>
                <w:szCs w:val="21"/>
              </w:rPr>
              <w:t>、供应链安全管理体系认证</w:t>
            </w:r>
            <w:r w:rsidRPr="008C7D7D">
              <w:rPr>
                <w:rFonts w:hint="eastAsia"/>
                <w:color w:val="000000"/>
                <w:szCs w:val="21"/>
              </w:rPr>
              <w:t>ISO28000</w:t>
            </w:r>
            <w:r w:rsidRPr="008C7D7D">
              <w:rPr>
                <w:rFonts w:hint="eastAsia"/>
                <w:color w:val="000000"/>
                <w:szCs w:val="21"/>
              </w:rPr>
              <w:t>认证情况。</w:t>
            </w:r>
          </w:p>
          <w:p w14:paraId="7204F3DA" w14:textId="77777777" w:rsidR="00A80960" w:rsidRPr="008C7D7D" w:rsidRDefault="004267CF">
            <w:pPr>
              <w:rPr>
                <w:color w:val="000000"/>
                <w:szCs w:val="21"/>
              </w:rPr>
            </w:pPr>
            <w:r w:rsidRPr="008C7D7D">
              <w:rPr>
                <w:rFonts w:hint="eastAsia"/>
                <w:color w:val="000000"/>
                <w:szCs w:val="21"/>
              </w:rPr>
              <w:t>1.</w:t>
            </w:r>
            <w:r w:rsidRPr="008C7D7D">
              <w:rPr>
                <w:rFonts w:hint="eastAsia"/>
                <w:color w:val="000000"/>
                <w:szCs w:val="21"/>
              </w:rPr>
              <w:t>以上证书全部具备得满分。</w:t>
            </w:r>
          </w:p>
          <w:p w14:paraId="430BED61" w14:textId="77777777" w:rsidR="00A80960" w:rsidRPr="008C7D7D" w:rsidRDefault="004267CF">
            <w:pPr>
              <w:rPr>
                <w:color w:val="000000"/>
                <w:szCs w:val="21"/>
              </w:rPr>
            </w:pPr>
            <w:r w:rsidRPr="008C7D7D">
              <w:rPr>
                <w:rFonts w:hint="eastAsia"/>
                <w:color w:val="000000"/>
                <w:szCs w:val="21"/>
              </w:rPr>
              <w:t>2.</w:t>
            </w:r>
            <w:r w:rsidRPr="008C7D7D">
              <w:rPr>
                <w:rFonts w:hint="eastAsia"/>
                <w:color w:val="000000"/>
                <w:szCs w:val="21"/>
              </w:rPr>
              <w:t>以上证书具备</w:t>
            </w:r>
            <w:r w:rsidRPr="008C7D7D">
              <w:rPr>
                <w:color w:val="000000"/>
                <w:szCs w:val="21"/>
              </w:rPr>
              <w:t>3</w:t>
            </w:r>
            <w:r w:rsidRPr="008C7D7D">
              <w:rPr>
                <w:rFonts w:hint="eastAsia"/>
                <w:color w:val="000000"/>
                <w:szCs w:val="21"/>
              </w:rPr>
              <w:t>个得</w:t>
            </w:r>
            <w:r w:rsidRPr="008C7D7D">
              <w:rPr>
                <w:color w:val="000000"/>
                <w:szCs w:val="21"/>
              </w:rPr>
              <w:t>3</w:t>
            </w:r>
            <w:r w:rsidRPr="008C7D7D">
              <w:rPr>
                <w:rFonts w:hint="eastAsia"/>
                <w:color w:val="000000"/>
                <w:szCs w:val="21"/>
              </w:rPr>
              <w:t>分。</w:t>
            </w:r>
          </w:p>
          <w:p w14:paraId="3B9E6D64" w14:textId="77777777" w:rsidR="00A80960" w:rsidRPr="008C7D7D" w:rsidRDefault="004267CF">
            <w:pPr>
              <w:rPr>
                <w:color w:val="000000"/>
                <w:szCs w:val="21"/>
              </w:rPr>
            </w:pPr>
            <w:r w:rsidRPr="008C7D7D">
              <w:rPr>
                <w:rFonts w:hint="eastAsia"/>
                <w:color w:val="000000"/>
                <w:szCs w:val="21"/>
              </w:rPr>
              <w:t>3.</w:t>
            </w:r>
            <w:r w:rsidRPr="008C7D7D">
              <w:rPr>
                <w:rFonts w:hint="eastAsia"/>
                <w:color w:val="000000"/>
                <w:szCs w:val="21"/>
              </w:rPr>
              <w:t>以上证书具备</w:t>
            </w:r>
            <w:r w:rsidRPr="008C7D7D">
              <w:rPr>
                <w:color w:val="000000"/>
                <w:szCs w:val="21"/>
              </w:rPr>
              <w:t>2</w:t>
            </w:r>
            <w:r w:rsidRPr="008C7D7D">
              <w:rPr>
                <w:rFonts w:hint="eastAsia"/>
                <w:color w:val="000000"/>
                <w:szCs w:val="21"/>
              </w:rPr>
              <w:t>个得</w:t>
            </w:r>
            <w:r w:rsidRPr="008C7D7D">
              <w:rPr>
                <w:color w:val="000000"/>
                <w:szCs w:val="21"/>
              </w:rPr>
              <w:t>2</w:t>
            </w:r>
            <w:r w:rsidRPr="008C7D7D">
              <w:rPr>
                <w:rFonts w:hint="eastAsia"/>
                <w:color w:val="000000"/>
                <w:szCs w:val="21"/>
              </w:rPr>
              <w:t>分。</w:t>
            </w:r>
          </w:p>
          <w:p w14:paraId="47D77649" w14:textId="77777777" w:rsidR="00A80960" w:rsidRPr="008C7D7D" w:rsidRDefault="004267CF">
            <w:pPr>
              <w:rPr>
                <w:color w:val="000000"/>
                <w:szCs w:val="21"/>
              </w:rPr>
            </w:pPr>
            <w:r w:rsidRPr="008C7D7D">
              <w:rPr>
                <w:rFonts w:hint="eastAsia"/>
                <w:color w:val="000000"/>
                <w:szCs w:val="21"/>
              </w:rPr>
              <w:t>4.</w:t>
            </w:r>
            <w:r w:rsidRPr="008C7D7D">
              <w:rPr>
                <w:rFonts w:hint="eastAsia"/>
                <w:color w:val="000000"/>
                <w:szCs w:val="21"/>
              </w:rPr>
              <w:t>以上证书具备少于</w:t>
            </w:r>
            <w:r w:rsidRPr="008C7D7D">
              <w:rPr>
                <w:color w:val="000000"/>
                <w:szCs w:val="21"/>
              </w:rPr>
              <w:t>1</w:t>
            </w:r>
            <w:r w:rsidRPr="008C7D7D">
              <w:rPr>
                <w:rFonts w:hint="eastAsia"/>
                <w:color w:val="000000"/>
                <w:szCs w:val="21"/>
              </w:rPr>
              <w:t>个不得分。</w:t>
            </w:r>
          </w:p>
          <w:p w14:paraId="2FE1AA02" w14:textId="77777777" w:rsidR="00A80960" w:rsidRPr="008C7D7D" w:rsidRDefault="004267CF">
            <w:pPr>
              <w:rPr>
                <w:color w:val="000000"/>
                <w:szCs w:val="21"/>
              </w:rPr>
            </w:pPr>
            <w:r w:rsidRPr="008C7D7D">
              <w:rPr>
                <w:rFonts w:hint="eastAsia"/>
                <w:color w:val="000000"/>
                <w:szCs w:val="21"/>
              </w:rPr>
              <w:t>证明文件：</w:t>
            </w:r>
          </w:p>
          <w:p w14:paraId="7F43E03F" w14:textId="77777777" w:rsidR="00A80960" w:rsidRPr="008C7D7D" w:rsidRDefault="004267CF">
            <w:pPr>
              <w:rPr>
                <w:color w:val="000000"/>
                <w:szCs w:val="21"/>
              </w:rPr>
            </w:pPr>
            <w:r w:rsidRPr="008C7D7D">
              <w:rPr>
                <w:rFonts w:hint="eastAsia"/>
                <w:color w:val="000000"/>
                <w:szCs w:val="21"/>
              </w:rPr>
              <w:t>1.</w:t>
            </w:r>
            <w:r w:rsidRPr="008C7D7D">
              <w:rPr>
                <w:rFonts w:hint="eastAsia"/>
                <w:color w:val="000000"/>
                <w:szCs w:val="21"/>
              </w:rPr>
              <w:t>要求提供有效的认证证书作为得分依据。</w:t>
            </w:r>
          </w:p>
          <w:p w14:paraId="69FEC2B3" w14:textId="77777777" w:rsidR="00A80960" w:rsidRPr="008C7D7D" w:rsidRDefault="004267CF">
            <w:pPr>
              <w:spacing w:after="160" w:line="240" w:lineRule="exact"/>
              <w:jc w:val="left"/>
              <w:rPr>
                <w:szCs w:val="21"/>
              </w:rPr>
            </w:pPr>
            <w:r w:rsidRPr="008C7D7D">
              <w:rPr>
                <w:rFonts w:hint="eastAsia"/>
                <w:color w:val="000000"/>
                <w:szCs w:val="21"/>
              </w:rPr>
              <w:t>2.</w:t>
            </w:r>
            <w:r w:rsidRPr="008C7D7D">
              <w:rPr>
                <w:rFonts w:hint="eastAsia"/>
                <w:color w:val="000000"/>
                <w:szCs w:val="21"/>
              </w:rPr>
              <w:t>以上资料均要求提供扫描件加盖投标人公章（或官方网站截图），原件备查。评分中出现无证明资料或专家无法凭所提供资料判断是否得分的情况，一律作不得分处理。</w:t>
            </w:r>
          </w:p>
        </w:tc>
      </w:tr>
      <w:tr w:rsidR="00A80960" w:rsidRPr="008C7D7D" w14:paraId="72F332AA" w14:textId="77777777" w:rsidTr="008C7D7D">
        <w:trPr>
          <w:jc w:val="center"/>
        </w:trPr>
        <w:tc>
          <w:tcPr>
            <w:tcW w:w="373" w:type="pct"/>
            <w:vMerge/>
            <w:tcBorders>
              <w:top w:val="single" w:sz="8" w:space="0" w:color="000000"/>
              <w:left w:val="single" w:sz="8" w:space="0" w:color="000000"/>
              <w:bottom w:val="single" w:sz="8" w:space="0" w:color="000000"/>
              <w:right w:val="single" w:sz="8" w:space="0" w:color="000000"/>
            </w:tcBorders>
            <w:vAlign w:val="center"/>
          </w:tcPr>
          <w:p w14:paraId="6DA127CB" w14:textId="77777777" w:rsidR="00A80960" w:rsidRPr="008C7D7D" w:rsidRDefault="00A80960">
            <w:pPr>
              <w:rPr>
                <w:rFonts w:ascii="宋体" w:hAnsi="宋体" w:cs="宋体"/>
                <w:b/>
                <w:bCs/>
                <w:color w:val="0000FF"/>
                <w:sz w:val="24"/>
              </w:rPr>
            </w:pPr>
          </w:p>
        </w:tc>
        <w:tc>
          <w:tcPr>
            <w:tcW w:w="372" w:type="pct"/>
            <w:tcBorders>
              <w:top w:val="single" w:sz="8" w:space="0" w:color="000000"/>
              <w:left w:val="single" w:sz="8" w:space="0" w:color="000000"/>
              <w:bottom w:val="single" w:sz="8" w:space="0" w:color="000000"/>
              <w:right w:val="single" w:sz="8" w:space="0" w:color="000000"/>
            </w:tcBorders>
            <w:vAlign w:val="center"/>
          </w:tcPr>
          <w:p w14:paraId="5A808C28" w14:textId="77777777" w:rsidR="00A80960" w:rsidRPr="008C7D7D" w:rsidRDefault="004267CF">
            <w:pPr>
              <w:wordWrap w:val="0"/>
              <w:jc w:val="center"/>
              <w:rPr>
                <w:rFonts w:ascii="宋体" w:hAnsi="宋体" w:cs="宋体"/>
                <w:szCs w:val="21"/>
              </w:rPr>
            </w:pPr>
            <w:r w:rsidRPr="008C7D7D">
              <w:rPr>
                <w:rFonts w:ascii="宋体" w:hAnsi="宋体" w:hint="eastAsia"/>
                <w:szCs w:val="21"/>
              </w:rPr>
              <w:t>2</w:t>
            </w:r>
          </w:p>
        </w:tc>
        <w:tc>
          <w:tcPr>
            <w:tcW w:w="1539" w:type="pct"/>
            <w:tcBorders>
              <w:top w:val="single" w:sz="8" w:space="0" w:color="000000"/>
              <w:left w:val="single" w:sz="8" w:space="0" w:color="000000"/>
              <w:bottom w:val="single" w:sz="8" w:space="0" w:color="000000"/>
              <w:right w:val="single" w:sz="8" w:space="0" w:color="000000"/>
            </w:tcBorders>
            <w:vAlign w:val="center"/>
          </w:tcPr>
          <w:p w14:paraId="108DCCA6" w14:textId="77777777" w:rsidR="00A80960" w:rsidRPr="008C7D7D" w:rsidRDefault="004267CF">
            <w:pPr>
              <w:wordWrap w:val="0"/>
              <w:jc w:val="center"/>
              <w:rPr>
                <w:rFonts w:ascii="宋体" w:hAnsi="宋体" w:cs="宋体"/>
                <w:szCs w:val="21"/>
              </w:rPr>
            </w:pPr>
            <w:r w:rsidRPr="008C7D7D">
              <w:rPr>
                <w:rFonts w:ascii="宋体" w:hAnsi="宋体" w:hint="eastAsia"/>
                <w:szCs w:val="21"/>
              </w:rPr>
              <w:t>供应商同类项目业绩情况</w:t>
            </w:r>
          </w:p>
        </w:tc>
        <w:tc>
          <w:tcPr>
            <w:tcW w:w="358" w:type="pct"/>
            <w:tcBorders>
              <w:top w:val="single" w:sz="8" w:space="0" w:color="000000"/>
              <w:left w:val="single" w:sz="8" w:space="0" w:color="000000"/>
              <w:bottom w:val="single" w:sz="8" w:space="0" w:color="000000"/>
              <w:right w:val="single" w:sz="8" w:space="0" w:color="000000"/>
            </w:tcBorders>
            <w:vAlign w:val="center"/>
          </w:tcPr>
          <w:p w14:paraId="2AF0C849" w14:textId="77777777" w:rsidR="00A80960" w:rsidRPr="008C7D7D" w:rsidRDefault="004267CF">
            <w:pPr>
              <w:wordWrap w:val="0"/>
              <w:jc w:val="center"/>
              <w:rPr>
                <w:rFonts w:ascii="宋体" w:hAnsi="宋体" w:cs="宋体"/>
                <w:szCs w:val="21"/>
              </w:rPr>
            </w:pPr>
            <w:r w:rsidRPr="008C7D7D">
              <w:rPr>
                <w:rFonts w:ascii="宋体" w:hAnsi="宋体" w:hint="eastAsia"/>
                <w:szCs w:val="21"/>
              </w:rPr>
              <w:t>15</w:t>
            </w:r>
          </w:p>
        </w:tc>
        <w:tc>
          <w:tcPr>
            <w:tcW w:w="2359" w:type="pct"/>
            <w:tcBorders>
              <w:top w:val="single" w:sz="8" w:space="0" w:color="000000"/>
              <w:left w:val="single" w:sz="8" w:space="0" w:color="000000"/>
              <w:bottom w:val="single" w:sz="8" w:space="0" w:color="000000"/>
              <w:right w:val="single" w:sz="8" w:space="0" w:color="000000"/>
            </w:tcBorders>
          </w:tcPr>
          <w:p w14:paraId="72405309" w14:textId="77777777" w:rsidR="00A80960" w:rsidRPr="008C7D7D" w:rsidRDefault="004267CF">
            <w:pPr>
              <w:rPr>
                <w:color w:val="000000"/>
                <w:szCs w:val="21"/>
              </w:rPr>
            </w:pPr>
            <w:r w:rsidRPr="008C7D7D">
              <w:rPr>
                <w:color w:val="000000"/>
                <w:szCs w:val="21"/>
              </w:rPr>
              <w:t>（一）评分内容：</w:t>
            </w:r>
          </w:p>
          <w:p w14:paraId="28BE7B27" w14:textId="77777777" w:rsidR="00A80960" w:rsidRPr="008C7D7D" w:rsidRDefault="004267CF">
            <w:pPr>
              <w:rPr>
                <w:color w:val="000000"/>
                <w:szCs w:val="21"/>
              </w:rPr>
            </w:pPr>
            <w:r w:rsidRPr="008C7D7D">
              <w:rPr>
                <w:rFonts w:hint="eastAsia"/>
                <w:color w:val="000000"/>
                <w:szCs w:val="21"/>
              </w:rPr>
              <w:t>投标人近三年（</w:t>
            </w:r>
            <w:r w:rsidRPr="008C7D7D">
              <w:rPr>
                <w:rFonts w:hint="eastAsia"/>
                <w:color w:val="000000"/>
                <w:szCs w:val="21"/>
              </w:rPr>
              <w:t>2019</w:t>
            </w:r>
            <w:r w:rsidRPr="008C7D7D">
              <w:rPr>
                <w:rFonts w:hint="eastAsia"/>
                <w:color w:val="000000"/>
                <w:szCs w:val="21"/>
              </w:rPr>
              <w:t>年</w:t>
            </w:r>
            <w:r w:rsidRPr="008C7D7D">
              <w:rPr>
                <w:rFonts w:hint="eastAsia"/>
                <w:color w:val="000000"/>
                <w:szCs w:val="21"/>
              </w:rPr>
              <w:t>1</w:t>
            </w:r>
            <w:r w:rsidRPr="008C7D7D">
              <w:rPr>
                <w:rFonts w:hint="eastAsia"/>
                <w:color w:val="000000"/>
                <w:szCs w:val="21"/>
              </w:rPr>
              <w:t>月</w:t>
            </w:r>
            <w:r w:rsidRPr="008C7D7D">
              <w:rPr>
                <w:rFonts w:hint="eastAsia"/>
                <w:color w:val="000000"/>
                <w:szCs w:val="21"/>
              </w:rPr>
              <w:t>1</w:t>
            </w:r>
            <w:r w:rsidRPr="008C7D7D">
              <w:rPr>
                <w:rFonts w:hint="eastAsia"/>
                <w:color w:val="000000"/>
                <w:szCs w:val="21"/>
              </w:rPr>
              <w:t>日至本项目投标截止日前，以签约时间为准）具有同类信息化项目案例，每个得</w:t>
            </w:r>
            <w:r w:rsidRPr="008C7D7D">
              <w:rPr>
                <w:rFonts w:hint="eastAsia"/>
                <w:color w:val="000000"/>
                <w:szCs w:val="21"/>
              </w:rPr>
              <w:t>5</w:t>
            </w:r>
            <w:r w:rsidRPr="008C7D7D">
              <w:rPr>
                <w:rFonts w:hint="eastAsia"/>
                <w:color w:val="000000"/>
                <w:szCs w:val="21"/>
              </w:rPr>
              <w:t>分，最多得</w:t>
            </w:r>
            <w:r w:rsidRPr="008C7D7D">
              <w:rPr>
                <w:rFonts w:hint="eastAsia"/>
                <w:color w:val="000000"/>
                <w:szCs w:val="21"/>
              </w:rPr>
              <w:t>15</w:t>
            </w:r>
            <w:r w:rsidRPr="008C7D7D">
              <w:rPr>
                <w:rFonts w:hint="eastAsia"/>
                <w:color w:val="000000"/>
                <w:szCs w:val="21"/>
              </w:rPr>
              <w:t>分。</w:t>
            </w:r>
          </w:p>
          <w:p w14:paraId="2E875CD0" w14:textId="77777777" w:rsidR="00A80960" w:rsidRPr="008C7D7D" w:rsidRDefault="004267CF">
            <w:pPr>
              <w:rPr>
                <w:color w:val="000000"/>
                <w:szCs w:val="21"/>
              </w:rPr>
            </w:pPr>
            <w:r w:rsidRPr="008C7D7D">
              <w:rPr>
                <w:color w:val="000000"/>
                <w:szCs w:val="21"/>
              </w:rPr>
              <w:t>（二）评分依据：</w:t>
            </w:r>
          </w:p>
          <w:p w14:paraId="1A0062A5" w14:textId="77777777" w:rsidR="00A80960" w:rsidRPr="008C7D7D" w:rsidRDefault="004267CF">
            <w:pPr>
              <w:rPr>
                <w:color w:val="000000"/>
                <w:szCs w:val="21"/>
              </w:rPr>
            </w:pPr>
            <w:r w:rsidRPr="008C7D7D">
              <w:rPr>
                <w:rFonts w:hint="eastAsia"/>
                <w:color w:val="000000"/>
                <w:szCs w:val="21"/>
              </w:rPr>
              <w:t>1.</w:t>
            </w:r>
            <w:r w:rsidRPr="008C7D7D">
              <w:rPr>
                <w:rFonts w:hint="eastAsia"/>
                <w:color w:val="000000"/>
                <w:szCs w:val="21"/>
              </w:rPr>
              <w:t>要求同时提供合同关键信息作为得分依据。</w:t>
            </w:r>
          </w:p>
          <w:p w14:paraId="1BD50792" w14:textId="77777777" w:rsidR="00A80960" w:rsidRPr="008C7D7D" w:rsidRDefault="004267CF">
            <w:pPr>
              <w:rPr>
                <w:color w:val="000000"/>
                <w:szCs w:val="21"/>
              </w:rPr>
            </w:pPr>
            <w:r w:rsidRPr="008C7D7D">
              <w:rPr>
                <w:rFonts w:hint="eastAsia"/>
                <w:color w:val="000000"/>
                <w:szCs w:val="21"/>
              </w:rPr>
              <w:t>2.</w:t>
            </w:r>
            <w:r w:rsidRPr="008C7D7D">
              <w:rPr>
                <w:rFonts w:hint="eastAsia"/>
                <w:color w:val="000000"/>
                <w:szCs w:val="21"/>
              </w:rPr>
              <w:t>通过合同关键信息无法判断是否得分的，还须同时提供能证明得分的其它证明资料，如项目报告或合同甲方出具的证明文件等。</w:t>
            </w:r>
          </w:p>
          <w:p w14:paraId="56902549" w14:textId="77777777" w:rsidR="00A80960" w:rsidRPr="008C7D7D" w:rsidRDefault="004267CF">
            <w:pPr>
              <w:spacing w:after="160" w:line="240" w:lineRule="exact"/>
              <w:jc w:val="left"/>
              <w:rPr>
                <w:szCs w:val="21"/>
              </w:rPr>
            </w:pPr>
            <w:r w:rsidRPr="008C7D7D">
              <w:rPr>
                <w:rFonts w:hint="eastAsia"/>
                <w:color w:val="000000"/>
                <w:szCs w:val="21"/>
              </w:rPr>
              <w:t>3.</w:t>
            </w:r>
            <w:r w:rsidRPr="008C7D7D">
              <w:rPr>
                <w:rFonts w:hint="eastAsia"/>
                <w:color w:val="000000"/>
                <w:szCs w:val="21"/>
              </w:rPr>
              <w:t>以上资料均要求提供扫描件加盖投标人公章，原件备查。评分中出现无证明资料或专家无法凭所提供资料判断是否得分的情况，一律作不得分处理。</w:t>
            </w:r>
          </w:p>
        </w:tc>
      </w:tr>
      <w:tr w:rsidR="00A80960" w14:paraId="77C18153" w14:textId="77777777" w:rsidTr="008C7D7D">
        <w:trPr>
          <w:jc w:val="center"/>
        </w:trPr>
        <w:tc>
          <w:tcPr>
            <w:tcW w:w="373" w:type="pct"/>
            <w:vMerge/>
            <w:tcBorders>
              <w:top w:val="single" w:sz="8" w:space="0" w:color="000000"/>
              <w:left w:val="single" w:sz="8" w:space="0" w:color="000000"/>
              <w:bottom w:val="single" w:sz="8" w:space="0" w:color="000000"/>
              <w:right w:val="single" w:sz="8" w:space="0" w:color="000000"/>
            </w:tcBorders>
            <w:vAlign w:val="center"/>
          </w:tcPr>
          <w:p w14:paraId="76EB9918" w14:textId="77777777" w:rsidR="00A80960" w:rsidRPr="008C7D7D" w:rsidRDefault="00A80960">
            <w:pPr>
              <w:rPr>
                <w:rFonts w:ascii="宋体" w:hAnsi="宋体" w:cs="宋体"/>
                <w:b/>
                <w:bCs/>
                <w:color w:val="0000FF"/>
                <w:sz w:val="24"/>
              </w:rPr>
            </w:pPr>
          </w:p>
        </w:tc>
        <w:tc>
          <w:tcPr>
            <w:tcW w:w="372" w:type="pct"/>
            <w:tcBorders>
              <w:top w:val="single" w:sz="4" w:space="0" w:color="auto"/>
              <w:left w:val="single" w:sz="4" w:space="0" w:color="auto"/>
              <w:bottom w:val="single" w:sz="4" w:space="0" w:color="auto"/>
              <w:right w:val="single" w:sz="4" w:space="0" w:color="auto"/>
            </w:tcBorders>
            <w:vAlign w:val="center"/>
          </w:tcPr>
          <w:p w14:paraId="475D18F1" w14:textId="77777777" w:rsidR="00A80960" w:rsidRPr="008C7D7D" w:rsidRDefault="004267CF">
            <w:pPr>
              <w:wordWrap w:val="0"/>
              <w:jc w:val="center"/>
              <w:rPr>
                <w:rFonts w:ascii="宋体" w:hAnsi="宋体" w:cs="宋体"/>
                <w:szCs w:val="21"/>
              </w:rPr>
            </w:pPr>
            <w:r w:rsidRPr="008C7D7D">
              <w:rPr>
                <w:rFonts w:ascii="宋体" w:hAnsi="宋体" w:hint="eastAsia"/>
                <w:szCs w:val="21"/>
              </w:rPr>
              <w:t>3</w:t>
            </w:r>
          </w:p>
        </w:tc>
        <w:tc>
          <w:tcPr>
            <w:tcW w:w="1539" w:type="pct"/>
            <w:tcBorders>
              <w:top w:val="single" w:sz="4" w:space="0" w:color="auto"/>
              <w:left w:val="single" w:sz="4" w:space="0" w:color="auto"/>
              <w:bottom w:val="single" w:sz="4" w:space="0" w:color="auto"/>
              <w:right w:val="single" w:sz="4" w:space="0" w:color="auto"/>
            </w:tcBorders>
            <w:vAlign w:val="center"/>
          </w:tcPr>
          <w:p w14:paraId="5992ACB1" w14:textId="77777777" w:rsidR="00A80960" w:rsidRPr="008C7D7D" w:rsidRDefault="004267CF">
            <w:pPr>
              <w:wordWrap w:val="0"/>
              <w:jc w:val="center"/>
              <w:rPr>
                <w:rFonts w:ascii="宋体" w:hAnsi="宋体" w:cs="宋体"/>
                <w:szCs w:val="21"/>
              </w:rPr>
            </w:pPr>
            <w:r w:rsidRPr="008C7D7D">
              <w:rPr>
                <w:rFonts w:ascii="宋体" w:hAnsi="宋体" w:hint="eastAsia"/>
                <w:szCs w:val="21"/>
              </w:rPr>
              <w:t>服务网点</w:t>
            </w:r>
          </w:p>
        </w:tc>
        <w:tc>
          <w:tcPr>
            <w:tcW w:w="358" w:type="pct"/>
            <w:tcBorders>
              <w:top w:val="single" w:sz="4" w:space="0" w:color="auto"/>
              <w:left w:val="single" w:sz="4" w:space="0" w:color="auto"/>
              <w:bottom w:val="single" w:sz="4" w:space="0" w:color="auto"/>
              <w:right w:val="single" w:sz="4" w:space="0" w:color="auto"/>
            </w:tcBorders>
            <w:vAlign w:val="center"/>
          </w:tcPr>
          <w:p w14:paraId="6AF7E5A7" w14:textId="77777777" w:rsidR="00A80960" w:rsidRPr="008C7D7D" w:rsidRDefault="004267CF">
            <w:pPr>
              <w:wordWrap w:val="0"/>
              <w:jc w:val="center"/>
              <w:rPr>
                <w:rFonts w:ascii="宋体" w:hAnsi="宋体" w:cs="宋体"/>
                <w:szCs w:val="21"/>
              </w:rPr>
            </w:pPr>
            <w:r w:rsidRPr="008C7D7D">
              <w:rPr>
                <w:rFonts w:ascii="宋体" w:hAnsi="宋体" w:cs="宋体" w:hint="eastAsia"/>
                <w:szCs w:val="21"/>
              </w:rPr>
              <w:t>2</w:t>
            </w:r>
          </w:p>
        </w:tc>
        <w:tc>
          <w:tcPr>
            <w:tcW w:w="2359" w:type="pct"/>
            <w:tcBorders>
              <w:top w:val="single" w:sz="4" w:space="0" w:color="auto"/>
              <w:left w:val="single" w:sz="4" w:space="0" w:color="auto"/>
              <w:bottom w:val="single" w:sz="4" w:space="0" w:color="auto"/>
              <w:right w:val="single" w:sz="4" w:space="0" w:color="auto"/>
            </w:tcBorders>
          </w:tcPr>
          <w:p w14:paraId="43323253" w14:textId="77777777" w:rsidR="00A80960" w:rsidRDefault="004267CF">
            <w:pPr>
              <w:jc w:val="left"/>
              <w:rPr>
                <w:rFonts w:ascii="宋体" w:hAnsi="宋体"/>
                <w:szCs w:val="21"/>
              </w:rPr>
            </w:pPr>
            <w:r w:rsidRPr="008C7D7D">
              <w:rPr>
                <w:rFonts w:hint="eastAsia"/>
                <w:color w:val="000000"/>
                <w:szCs w:val="21"/>
              </w:rPr>
              <w:t>1</w:t>
            </w:r>
            <w:r w:rsidRPr="008C7D7D">
              <w:rPr>
                <w:rFonts w:hint="eastAsia"/>
                <w:color w:val="000000"/>
                <w:szCs w:val="21"/>
              </w:rPr>
              <w:t>、深圳供应商，或非深圳</w:t>
            </w:r>
            <w:proofErr w:type="gramStart"/>
            <w:r w:rsidRPr="008C7D7D">
              <w:rPr>
                <w:rFonts w:hint="eastAsia"/>
                <w:color w:val="000000"/>
                <w:szCs w:val="21"/>
              </w:rPr>
              <w:t>供应商但在</w:t>
            </w:r>
            <w:proofErr w:type="gramEnd"/>
            <w:r w:rsidRPr="008C7D7D">
              <w:rPr>
                <w:rFonts w:hint="eastAsia"/>
                <w:color w:val="000000"/>
                <w:szCs w:val="21"/>
              </w:rPr>
              <w:t>深圳有合法注册的分公司（或售后机构）（分公司的必须提供分公司营业执照扫描件，售后机构必须同时提供售后服务合作合同及售后机构营业执照扫描件作为得分依据，原件备查）的，外地供应商承诺中标后设立本地经营（服务）网点的，提供承诺文件（格式自定）的，得满分；未提供承诺或承诺内容不满足要求均不得分。</w:t>
            </w:r>
          </w:p>
        </w:tc>
      </w:tr>
    </w:tbl>
    <w:p w14:paraId="558B51ED" w14:textId="77777777" w:rsidR="00E112EC" w:rsidRDefault="004267CF">
      <w:pPr>
        <w:rPr>
          <w:b/>
          <w:bCs/>
        </w:rPr>
      </w:pPr>
      <w:r>
        <w:rPr>
          <w:rFonts w:hint="eastAsia"/>
          <w:b/>
          <w:bCs/>
        </w:rPr>
        <w:br w:type="page"/>
      </w:r>
    </w:p>
    <w:p w14:paraId="5CD2C5D7" w14:textId="77777777" w:rsidR="00E112EC" w:rsidRPr="00BD0412" w:rsidRDefault="004267CF">
      <w:pPr>
        <w:pStyle w:val="30"/>
        <w:spacing w:line="360" w:lineRule="auto"/>
        <w:rPr>
          <w:sz w:val="21"/>
        </w:rPr>
      </w:pPr>
      <w:r w:rsidRPr="00BD0412">
        <w:rPr>
          <w:rFonts w:hint="eastAsia"/>
          <w:sz w:val="21"/>
        </w:rPr>
        <w:lastRenderedPageBreak/>
        <w:t>（三</w:t>
      </w:r>
      <w:r w:rsidRPr="00BD0412">
        <w:rPr>
          <w:sz w:val="21"/>
        </w:rPr>
        <w:t>）</w:t>
      </w:r>
      <w:r w:rsidRPr="00BD0412">
        <w:rPr>
          <w:rFonts w:hint="eastAsia"/>
          <w:sz w:val="21"/>
        </w:rPr>
        <w:t>评定分离信息</w:t>
      </w:r>
    </w:p>
    <w:tbl>
      <w:tblPr>
        <w:tblStyle w:val="aff3"/>
        <w:tblW w:w="0" w:type="auto"/>
        <w:tblLook w:val="04A0" w:firstRow="1" w:lastRow="0" w:firstColumn="1" w:lastColumn="0" w:noHBand="0" w:noVBand="1"/>
      </w:tblPr>
      <w:tblGrid>
        <w:gridCol w:w="4868"/>
        <w:gridCol w:w="4869"/>
      </w:tblGrid>
      <w:tr w:rsidR="00A80960" w14:paraId="7861647F" w14:textId="77777777">
        <w:trPr>
          <w:trHeight w:val="567"/>
        </w:trPr>
        <w:tc>
          <w:tcPr>
            <w:tcW w:w="4868" w:type="dxa"/>
            <w:vAlign w:val="center"/>
          </w:tcPr>
          <w:p w14:paraId="1CFCB3A8" w14:textId="77777777" w:rsidR="00A80960" w:rsidRDefault="004267CF">
            <w:pPr>
              <w:rPr>
                <w:b/>
                <w:bCs/>
              </w:rPr>
            </w:pPr>
            <w:r>
              <w:rPr>
                <w:rFonts w:hint="eastAsia"/>
              </w:rPr>
              <w:t>是否为评定分离项目</w:t>
            </w:r>
          </w:p>
        </w:tc>
        <w:tc>
          <w:tcPr>
            <w:tcW w:w="4869" w:type="dxa"/>
            <w:vAlign w:val="center"/>
          </w:tcPr>
          <w:p w14:paraId="2584F2C0" w14:textId="77777777" w:rsidR="00A80960" w:rsidRDefault="004267CF">
            <w:r>
              <w:rPr>
                <w:rFonts w:hint="eastAsia"/>
              </w:rPr>
              <w:t>否</w:t>
            </w:r>
          </w:p>
        </w:tc>
      </w:tr>
      <w:tr w:rsidR="00A80960" w14:paraId="7E7BAF0C" w14:textId="77777777">
        <w:trPr>
          <w:trHeight w:val="567"/>
        </w:trPr>
        <w:tc>
          <w:tcPr>
            <w:tcW w:w="4868" w:type="dxa"/>
            <w:vAlign w:val="center"/>
          </w:tcPr>
          <w:p w14:paraId="4B59578B" w14:textId="77777777" w:rsidR="00A80960" w:rsidRDefault="004267CF">
            <w:pPr>
              <w:rPr>
                <w:b/>
                <w:bCs/>
              </w:rPr>
            </w:pPr>
            <w:r>
              <w:rPr>
                <w:rFonts w:hint="eastAsia"/>
              </w:rPr>
              <w:t>评标方法</w:t>
            </w:r>
          </w:p>
        </w:tc>
        <w:tc>
          <w:tcPr>
            <w:tcW w:w="4869" w:type="dxa"/>
            <w:vAlign w:val="center"/>
          </w:tcPr>
          <w:p w14:paraId="3D804FA1" w14:textId="77777777" w:rsidR="00A80960" w:rsidRDefault="004267CF">
            <w:r>
              <w:rPr>
                <w:rFonts w:hint="eastAsia"/>
              </w:rPr>
              <w:t>综合评分法</w:t>
            </w:r>
          </w:p>
        </w:tc>
      </w:tr>
      <w:tr w:rsidR="00A80960" w14:paraId="061B52C7" w14:textId="77777777">
        <w:trPr>
          <w:trHeight w:val="567"/>
        </w:trPr>
        <w:tc>
          <w:tcPr>
            <w:tcW w:w="4868" w:type="dxa"/>
            <w:vAlign w:val="center"/>
          </w:tcPr>
          <w:p w14:paraId="69F75E36" w14:textId="77777777" w:rsidR="00A80960" w:rsidRDefault="004267CF">
            <w:pPr>
              <w:rPr>
                <w:b/>
                <w:bCs/>
              </w:rPr>
            </w:pPr>
            <w:r>
              <w:rPr>
                <w:rFonts w:hint="eastAsia"/>
              </w:rPr>
              <w:t>定标方法</w:t>
            </w:r>
          </w:p>
        </w:tc>
        <w:tc>
          <w:tcPr>
            <w:tcW w:w="4869" w:type="dxa"/>
            <w:vAlign w:val="center"/>
          </w:tcPr>
          <w:p w14:paraId="51E62B63" w14:textId="77777777" w:rsidR="00A80960" w:rsidRDefault="004267CF">
            <w:r>
              <w:rPr>
                <w:rFonts w:hint="eastAsia"/>
              </w:rPr>
              <w:t>按顺序确定</w:t>
            </w:r>
          </w:p>
        </w:tc>
      </w:tr>
      <w:tr w:rsidR="00A80960" w14:paraId="14DD5060" w14:textId="77777777">
        <w:trPr>
          <w:trHeight w:val="567"/>
        </w:trPr>
        <w:tc>
          <w:tcPr>
            <w:tcW w:w="4868" w:type="dxa"/>
            <w:vAlign w:val="center"/>
          </w:tcPr>
          <w:p w14:paraId="61435FA7" w14:textId="77777777" w:rsidR="00A80960" w:rsidRDefault="004267CF">
            <w:pPr>
              <w:rPr>
                <w:b/>
                <w:bCs/>
              </w:rPr>
            </w:pPr>
            <w:r>
              <w:rPr>
                <w:rFonts w:hint="eastAsia"/>
              </w:rPr>
              <w:t>候选中标供应商数量</w:t>
            </w:r>
          </w:p>
        </w:tc>
        <w:tc>
          <w:tcPr>
            <w:tcW w:w="4869" w:type="dxa"/>
            <w:vAlign w:val="center"/>
          </w:tcPr>
          <w:p w14:paraId="70B96ED2" w14:textId="77777777" w:rsidR="00A80960" w:rsidRDefault="004267CF">
            <w:r>
              <w:rPr>
                <w:rFonts w:hint="eastAsia"/>
              </w:rPr>
              <w:t>1</w:t>
            </w:r>
          </w:p>
        </w:tc>
      </w:tr>
      <w:tr w:rsidR="00A80960" w14:paraId="771D4C70" w14:textId="77777777">
        <w:trPr>
          <w:trHeight w:val="567"/>
        </w:trPr>
        <w:tc>
          <w:tcPr>
            <w:tcW w:w="4868" w:type="dxa"/>
            <w:vAlign w:val="center"/>
          </w:tcPr>
          <w:p w14:paraId="09611D83" w14:textId="77777777" w:rsidR="00A80960" w:rsidRDefault="004267CF">
            <w:pPr>
              <w:rPr>
                <w:b/>
                <w:bCs/>
              </w:rPr>
            </w:pPr>
            <w:r>
              <w:rPr>
                <w:rFonts w:hint="eastAsia"/>
              </w:rPr>
              <w:t>中标供应</w:t>
            </w:r>
            <w:proofErr w:type="gramStart"/>
            <w:r>
              <w:rPr>
                <w:rFonts w:hint="eastAsia"/>
              </w:rPr>
              <w:t>商家数</w:t>
            </w:r>
            <w:proofErr w:type="gramEnd"/>
          </w:p>
        </w:tc>
        <w:tc>
          <w:tcPr>
            <w:tcW w:w="4869" w:type="dxa"/>
            <w:vAlign w:val="center"/>
          </w:tcPr>
          <w:p w14:paraId="6DB5EBA0" w14:textId="77777777" w:rsidR="00A80960" w:rsidRDefault="004267CF">
            <w:r>
              <w:rPr>
                <w:rFonts w:hint="eastAsia"/>
              </w:rPr>
              <w:t>1</w:t>
            </w:r>
          </w:p>
        </w:tc>
      </w:tr>
    </w:tbl>
    <w:p w14:paraId="3A0A5382" w14:textId="77777777" w:rsidR="00E112EC" w:rsidRPr="00134976" w:rsidRDefault="004267CF">
      <w:pPr>
        <w:rPr>
          <w:rFonts w:asciiTheme="minorEastAsia" w:eastAsiaTheme="minorEastAsia" w:hAnsiTheme="minorEastAsia"/>
          <w:color w:val="FF0000"/>
          <w:sz w:val="28"/>
          <w:szCs w:val="28"/>
        </w:rPr>
      </w:pPr>
      <w:r w:rsidRPr="00134976">
        <w:rPr>
          <w:rFonts w:asciiTheme="minorEastAsia" w:eastAsiaTheme="minorEastAsia" w:hAnsiTheme="minorEastAsia" w:hint="eastAsia"/>
          <w:color w:val="FF0000"/>
          <w:sz w:val="28"/>
          <w:szCs w:val="28"/>
        </w:rPr>
        <w:br w:type="page"/>
      </w:r>
    </w:p>
    <w:p w14:paraId="39326E94" w14:textId="77777777" w:rsidR="00E112EC" w:rsidRDefault="004267CF">
      <w:pPr>
        <w:pStyle w:val="affd"/>
        <w:numPr>
          <w:ilvl w:val="0"/>
          <w:numId w:val="7"/>
        </w:numPr>
        <w:ind w:firstLineChars="0"/>
        <w:jc w:val="center"/>
        <w:outlineLvl w:val="0"/>
        <w:rPr>
          <w:rFonts w:ascii="黑体" w:eastAsia="黑体" w:hAnsi="黑体"/>
          <w:sz w:val="40"/>
          <w:szCs w:val="40"/>
        </w:rPr>
      </w:pPr>
      <w:r>
        <w:rPr>
          <w:rFonts w:ascii="黑体" w:eastAsia="黑体" w:hAnsi="黑体" w:hint="eastAsia"/>
          <w:sz w:val="40"/>
          <w:szCs w:val="40"/>
        </w:rPr>
        <w:lastRenderedPageBreak/>
        <w:t>招标项目需求</w:t>
      </w:r>
    </w:p>
    <w:p w14:paraId="5EC90120" w14:textId="77777777" w:rsidR="00A80960" w:rsidRDefault="00A80960">
      <w:pPr>
        <w:rPr>
          <w:rFonts w:ascii="黑体" w:eastAsia="黑体" w:hAnsi="黑体"/>
          <w:sz w:val="32"/>
          <w:szCs w:val="32"/>
        </w:rPr>
      </w:pPr>
      <w:bookmarkStart w:id="0" w:name="bt投标人须知"/>
      <w:bookmarkStart w:id="1" w:name="bt其他资料由投标人自定"/>
      <w:bookmarkStart w:id="2" w:name="bt合同格式"/>
      <w:bookmarkStart w:id="3" w:name="bt本工程承诺书"/>
      <w:bookmarkStart w:id="4" w:name="bt其他资料2"/>
      <w:bookmarkStart w:id="5" w:name="bt合同条款及格式"/>
      <w:bookmarkStart w:id="6" w:name="bt商务标投标文件格式"/>
      <w:bookmarkStart w:id="7" w:name="合同格式"/>
      <w:bookmarkStart w:id="8" w:name="bt开标一览表"/>
      <w:bookmarkStart w:id="9" w:name="bt投标人情况介绍"/>
      <w:bookmarkStart w:id="10" w:name="bt合同条款"/>
      <w:bookmarkStart w:id="11" w:name="bt投标文件签署授权委托书"/>
      <w:bookmarkStart w:id="12" w:name="bt技术标投标文件格式"/>
      <w:bookmarkStart w:id="13" w:name="bt投标函"/>
      <w:bookmarkStart w:id="14" w:name="bt说明"/>
      <w:bookmarkStart w:id="15" w:name="bt投标报价汇总表"/>
      <w:bookmarkStart w:id="16" w:name="bt项目管理班子配备情况"/>
      <w:bookmarkStart w:id="17" w:name="_Toc1288844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bookmarkEnd w:id="17"/>
    <w:p w14:paraId="603D0EE7" w14:textId="77777777" w:rsidR="00A80960" w:rsidRPr="004267CF" w:rsidRDefault="004267CF" w:rsidP="00BD0412">
      <w:pPr>
        <w:spacing w:before="120" w:after="120"/>
        <w:jc w:val="center"/>
        <w:outlineLvl w:val="1"/>
        <w:rPr>
          <w:rFonts w:ascii="黑体" w:eastAsia="黑体" w:hAnsi="黑体"/>
          <w:sz w:val="32"/>
          <w:szCs w:val="32"/>
        </w:rPr>
      </w:pPr>
      <w:r w:rsidRPr="004267CF">
        <w:rPr>
          <w:rFonts w:ascii="黑体" w:eastAsia="黑体" w:hAnsi="黑体" w:hint="eastAsia"/>
          <w:sz w:val="32"/>
          <w:szCs w:val="32"/>
        </w:rPr>
        <w:t>一、项目基本信息</w:t>
      </w:r>
    </w:p>
    <w:tbl>
      <w:tblPr>
        <w:tblStyle w:val="aff3"/>
        <w:tblW w:w="0" w:type="auto"/>
        <w:tblLook w:val="04A0" w:firstRow="1" w:lastRow="0" w:firstColumn="1" w:lastColumn="0" w:noHBand="0" w:noVBand="1"/>
      </w:tblPr>
      <w:tblGrid>
        <w:gridCol w:w="704"/>
        <w:gridCol w:w="1985"/>
        <w:gridCol w:w="2693"/>
        <w:gridCol w:w="709"/>
        <w:gridCol w:w="708"/>
        <w:gridCol w:w="1654"/>
        <w:gridCol w:w="1284"/>
      </w:tblGrid>
      <w:tr w:rsidR="00BD0412" w:rsidRPr="00134976" w14:paraId="31F3F9AA" w14:textId="77777777" w:rsidTr="00D801F4">
        <w:trPr>
          <w:trHeight w:val="680"/>
        </w:trPr>
        <w:tc>
          <w:tcPr>
            <w:tcW w:w="704" w:type="dxa"/>
            <w:vAlign w:val="center"/>
          </w:tcPr>
          <w:p w14:paraId="21718B70" w14:textId="77777777" w:rsidR="00BD0412" w:rsidRPr="006E3A43" w:rsidRDefault="00BD0412" w:rsidP="00D801F4">
            <w:pPr>
              <w:widowControl/>
              <w:jc w:val="center"/>
              <w:rPr>
                <w:rStyle w:val="NormalCharacter"/>
                <w:rFonts w:ascii="宋体" w:hAnsi="宋体" w:cs="宋体"/>
                <w:szCs w:val="21"/>
                <w:lang w:val="zh-CN"/>
              </w:rPr>
            </w:pPr>
            <w:r w:rsidRPr="006E3A43">
              <w:rPr>
                <w:rStyle w:val="NormalCharacter"/>
                <w:rFonts w:ascii="宋体" w:hAnsi="宋体" w:cs="宋体" w:hint="eastAsia"/>
                <w:szCs w:val="21"/>
                <w:lang w:val="zh-CN"/>
              </w:rPr>
              <w:t>序号</w:t>
            </w:r>
          </w:p>
        </w:tc>
        <w:tc>
          <w:tcPr>
            <w:tcW w:w="1985" w:type="dxa"/>
            <w:vAlign w:val="center"/>
          </w:tcPr>
          <w:p w14:paraId="1BFF0129" w14:textId="77777777" w:rsidR="00BD0412" w:rsidRPr="006E3A43" w:rsidRDefault="00BD0412" w:rsidP="00D801F4">
            <w:pPr>
              <w:widowControl/>
              <w:jc w:val="center"/>
              <w:rPr>
                <w:rStyle w:val="NormalCharacter"/>
                <w:rFonts w:ascii="宋体" w:hAnsi="宋体" w:cs="宋体"/>
                <w:szCs w:val="21"/>
                <w:lang w:val="zh-CN"/>
              </w:rPr>
            </w:pPr>
            <w:r w:rsidRPr="006E3A43">
              <w:rPr>
                <w:rStyle w:val="NormalCharacter"/>
                <w:rFonts w:ascii="宋体" w:hAnsi="宋体" w:cs="宋体" w:hint="eastAsia"/>
                <w:szCs w:val="21"/>
                <w:lang w:val="zh-CN"/>
              </w:rPr>
              <w:t>项目编号</w:t>
            </w:r>
          </w:p>
        </w:tc>
        <w:tc>
          <w:tcPr>
            <w:tcW w:w="2693" w:type="dxa"/>
            <w:vAlign w:val="center"/>
          </w:tcPr>
          <w:p w14:paraId="20DC4196" w14:textId="77777777" w:rsidR="00BD0412" w:rsidRPr="006E3A43" w:rsidRDefault="00BD0412" w:rsidP="00D801F4">
            <w:pPr>
              <w:widowControl/>
              <w:jc w:val="center"/>
              <w:rPr>
                <w:rStyle w:val="NormalCharacter"/>
                <w:rFonts w:ascii="宋体" w:hAnsi="宋体" w:cs="宋体"/>
                <w:szCs w:val="21"/>
                <w:lang w:val="zh-CN"/>
              </w:rPr>
            </w:pPr>
            <w:r w:rsidRPr="006E3A43">
              <w:rPr>
                <w:rStyle w:val="NormalCharacter"/>
                <w:rFonts w:ascii="宋体" w:hAnsi="宋体" w:cs="宋体" w:hint="eastAsia"/>
                <w:szCs w:val="21"/>
                <w:lang w:val="zh-CN"/>
              </w:rPr>
              <w:t>项目名称</w:t>
            </w:r>
          </w:p>
        </w:tc>
        <w:tc>
          <w:tcPr>
            <w:tcW w:w="709" w:type="dxa"/>
            <w:vAlign w:val="center"/>
          </w:tcPr>
          <w:p w14:paraId="3CCCDA1B" w14:textId="77777777" w:rsidR="00BD0412" w:rsidRPr="006E3A43" w:rsidRDefault="00BD0412" w:rsidP="00D801F4">
            <w:pPr>
              <w:widowControl/>
              <w:jc w:val="center"/>
              <w:rPr>
                <w:rStyle w:val="NormalCharacter"/>
                <w:rFonts w:ascii="宋体" w:hAnsi="宋体" w:cs="宋体"/>
                <w:szCs w:val="21"/>
                <w:lang w:val="zh-CN"/>
              </w:rPr>
            </w:pPr>
            <w:r w:rsidRPr="006E3A43">
              <w:rPr>
                <w:rStyle w:val="NormalCharacter"/>
                <w:rFonts w:ascii="宋体" w:hAnsi="宋体" w:cs="宋体" w:hint="eastAsia"/>
                <w:szCs w:val="21"/>
                <w:lang w:val="zh-CN"/>
              </w:rPr>
              <w:t>数量</w:t>
            </w:r>
          </w:p>
        </w:tc>
        <w:tc>
          <w:tcPr>
            <w:tcW w:w="708" w:type="dxa"/>
            <w:vAlign w:val="center"/>
          </w:tcPr>
          <w:p w14:paraId="19D803A5" w14:textId="77777777" w:rsidR="00BD0412" w:rsidRPr="006E3A43" w:rsidRDefault="00BD0412" w:rsidP="00D801F4">
            <w:pPr>
              <w:widowControl/>
              <w:jc w:val="center"/>
              <w:rPr>
                <w:rStyle w:val="NormalCharacter"/>
                <w:rFonts w:ascii="宋体" w:hAnsi="宋体" w:cs="宋体"/>
                <w:szCs w:val="21"/>
                <w:lang w:val="zh-CN"/>
              </w:rPr>
            </w:pPr>
            <w:r w:rsidRPr="006E3A43">
              <w:rPr>
                <w:rStyle w:val="NormalCharacter"/>
                <w:rFonts w:ascii="宋体" w:hAnsi="宋体" w:cs="宋体" w:hint="eastAsia"/>
                <w:szCs w:val="21"/>
                <w:lang w:val="zh-CN"/>
              </w:rPr>
              <w:t>单位</w:t>
            </w:r>
          </w:p>
        </w:tc>
        <w:tc>
          <w:tcPr>
            <w:tcW w:w="1654" w:type="dxa"/>
            <w:vAlign w:val="center"/>
          </w:tcPr>
          <w:p w14:paraId="0F108F83" w14:textId="77777777" w:rsidR="00BD0412" w:rsidRPr="006E3A43" w:rsidRDefault="00BD0412" w:rsidP="00D801F4">
            <w:pPr>
              <w:widowControl/>
              <w:jc w:val="center"/>
              <w:rPr>
                <w:rStyle w:val="NormalCharacter"/>
                <w:rFonts w:ascii="宋体" w:hAnsi="宋体" w:cs="宋体"/>
                <w:szCs w:val="21"/>
                <w:lang w:val="zh-CN"/>
              </w:rPr>
            </w:pPr>
            <w:r w:rsidRPr="006E3A43">
              <w:rPr>
                <w:rStyle w:val="NormalCharacter"/>
                <w:rFonts w:ascii="宋体" w:hAnsi="宋体" w:cs="宋体" w:hint="eastAsia"/>
                <w:szCs w:val="21"/>
                <w:lang w:val="zh-CN"/>
              </w:rPr>
              <w:t>财政预算限额</w:t>
            </w:r>
          </w:p>
          <w:p w14:paraId="095E3B68" w14:textId="77777777" w:rsidR="00BD0412" w:rsidRPr="006E3A43" w:rsidRDefault="00BD0412" w:rsidP="00D801F4">
            <w:pPr>
              <w:widowControl/>
              <w:jc w:val="center"/>
              <w:rPr>
                <w:rStyle w:val="NormalCharacter"/>
                <w:rFonts w:ascii="宋体" w:hAnsi="宋体" w:cs="宋体"/>
                <w:szCs w:val="21"/>
                <w:lang w:val="zh-CN"/>
              </w:rPr>
            </w:pPr>
            <w:r w:rsidRPr="006E3A43">
              <w:rPr>
                <w:rStyle w:val="NormalCharacter"/>
                <w:rFonts w:ascii="宋体" w:hAnsi="宋体" w:cs="宋体" w:hint="eastAsia"/>
                <w:szCs w:val="21"/>
                <w:lang w:val="zh-CN"/>
              </w:rPr>
              <w:t>（元）</w:t>
            </w:r>
          </w:p>
        </w:tc>
        <w:tc>
          <w:tcPr>
            <w:tcW w:w="1284" w:type="dxa"/>
            <w:vAlign w:val="center"/>
          </w:tcPr>
          <w:p w14:paraId="7F19BBB3" w14:textId="77777777" w:rsidR="00BD0412" w:rsidRPr="006E3A43" w:rsidRDefault="00BD0412" w:rsidP="00D801F4">
            <w:pPr>
              <w:widowControl/>
              <w:jc w:val="center"/>
              <w:rPr>
                <w:rStyle w:val="NormalCharacter"/>
                <w:rFonts w:ascii="宋体" w:hAnsi="宋体" w:cs="宋体"/>
                <w:szCs w:val="21"/>
                <w:lang w:val="zh-CN"/>
              </w:rPr>
            </w:pPr>
            <w:r w:rsidRPr="006E3A43">
              <w:rPr>
                <w:rStyle w:val="NormalCharacter"/>
                <w:rFonts w:ascii="宋体" w:hAnsi="宋体" w:cs="宋体" w:hint="eastAsia"/>
                <w:szCs w:val="21"/>
                <w:lang w:val="zh-CN"/>
              </w:rPr>
              <w:t>最高限价</w:t>
            </w:r>
          </w:p>
          <w:p w14:paraId="1942C7B4" w14:textId="77777777" w:rsidR="00BD0412" w:rsidRPr="006E3A43" w:rsidRDefault="00BD0412" w:rsidP="00D801F4">
            <w:pPr>
              <w:widowControl/>
              <w:jc w:val="center"/>
              <w:rPr>
                <w:rStyle w:val="NormalCharacter"/>
                <w:rFonts w:ascii="宋体" w:hAnsi="宋体" w:cs="宋体"/>
                <w:szCs w:val="21"/>
                <w:lang w:val="zh-CN"/>
              </w:rPr>
            </w:pPr>
            <w:r w:rsidRPr="006E3A43">
              <w:rPr>
                <w:rStyle w:val="NormalCharacter"/>
                <w:rFonts w:ascii="宋体" w:hAnsi="宋体" w:cs="宋体" w:hint="eastAsia"/>
                <w:szCs w:val="21"/>
                <w:lang w:val="zh-CN"/>
              </w:rPr>
              <w:t>（元）</w:t>
            </w:r>
          </w:p>
        </w:tc>
      </w:tr>
      <w:tr w:rsidR="00BD0412" w14:paraId="3F2D2EFD" w14:textId="77777777" w:rsidTr="00D801F4">
        <w:trPr>
          <w:trHeight w:val="680"/>
        </w:trPr>
        <w:tc>
          <w:tcPr>
            <w:tcW w:w="704" w:type="dxa"/>
            <w:vAlign w:val="center"/>
          </w:tcPr>
          <w:p w14:paraId="77BDCE37" w14:textId="77777777" w:rsidR="00BD0412" w:rsidRPr="006E3A43" w:rsidRDefault="00BD0412" w:rsidP="00D801F4">
            <w:pPr>
              <w:widowControl/>
              <w:jc w:val="center"/>
              <w:rPr>
                <w:rStyle w:val="NormalCharacter"/>
                <w:rFonts w:ascii="宋体" w:hAnsi="宋体" w:cs="宋体"/>
                <w:szCs w:val="21"/>
                <w:lang w:val="zh-CN"/>
              </w:rPr>
            </w:pPr>
            <w:r w:rsidRPr="006E3A43">
              <w:rPr>
                <w:rStyle w:val="NormalCharacter"/>
                <w:rFonts w:ascii="宋体" w:hAnsi="宋体" w:cs="宋体" w:hint="eastAsia"/>
                <w:szCs w:val="21"/>
                <w:lang w:val="zh-CN"/>
              </w:rPr>
              <w:t>1</w:t>
            </w:r>
          </w:p>
        </w:tc>
        <w:tc>
          <w:tcPr>
            <w:tcW w:w="1985" w:type="dxa"/>
            <w:vAlign w:val="center"/>
          </w:tcPr>
          <w:p w14:paraId="479CFD8E" w14:textId="54EDBB82" w:rsidR="00BD0412" w:rsidRPr="006E3A43" w:rsidRDefault="006E3A43" w:rsidP="00BD0412">
            <w:pPr>
              <w:widowControl/>
              <w:jc w:val="center"/>
              <w:rPr>
                <w:rStyle w:val="NormalCharacter"/>
                <w:rFonts w:ascii="宋体" w:hAnsi="宋体" w:cs="宋体"/>
                <w:szCs w:val="21"/>
                <w:lang w:val="zh-CN"/>
              </w:rPr>
            </w:pPr>
            <w:r w:rsidRPr="006E3A43">
              <w:rPr>
                <w:rStyle w:val="NormalCharacter"/>
                <w:rFonts w:ascii="宋体" w:hAnsi="宋体" w:cs="宋体" w:hint="eastAsia"/>
                <w:szCs w:val="21"/>
                <w:lang w:val="zh-CN"/>
              </w:rPr>
              <w:t>S</w:t>
            </w:r>
            <w:r w:rsidRPr="006E3A43">
              <w:rPr>
                <w:rStyle w:val="NormalCharacter"/>
                <w:rFonts w:ascii="宋体" w:hAnsi="宋体" w:cs="宋体"/>
                <w:szCs w:val="21"/>
                <w:lang w:val="zh-CN"/>
              </w:rPr>
              <w:t>WGZY2022006</w:t>
            </w:r>
          </w:p>
        </w:tc>
        <w:tc>
          <w:tcPr>
            <w:tcW w:w="2693" w:type="dxa"/>
            <w:vAlign w:val="center"/>
          </w:tcPr>
          <w:p w14:paraId="6CB807E0" w14:textId="77777777" w:rsidR="00BD0412" w:rsidRPr="006E3A43" w:rsidRDefault="00BD0412" w:rsidP="00D801F4">
            <w:pPr>
              <w:widowControl/>
              <w:jc w:val="center"/>
              <w:rPr>
                <w:rStyle w:val="NormalCharacter"/>
                <w:rFonts w:ascii="宋体" w:hAnsi="宋体" w:cs="宋体"/>
                <w:szCs w:val="21"/>
                <w:lang w:val="zh-CN"/>
              </w:rPr>
            </w:pPr>
            <w:r w:rsidRPr="006E3A43">
              <w:rPr>
                <w:rStyle w:val="NormalCharacter"/>
                <w:rFonts w:ascii="宋体" w:hAnsi="宋体" w:cs="宋体" w:hint="eastAsia"/>
                <w:szCs w:val="21"/>
                <w:lang w:val="zh-CN"/>
              </w:rPr>
              <w:t>深圳外国语学校博雅高中</w:t>
            </w:r>
            <w:r w:rsidRPr="006E3A43">
              <w:rPr>
                <w:rStyle w:val="NormalCharacter"/>
                <w:rFonts w:ascii="宋体" w:hAnsi="宋体" w:cs="宋体"/>
                <w:szCs w:val="21"/>
                <w:lang w:val="zh-CN"/>
              </w:rPr>
              <w:t>2022年</w:t>
            </w:r>
            <w:r w:rsidRPr="006E3A43">
              <w:rPr>
                <w:rStyle w:val="NormalCharacter"/>
                <w:rFonts w:ascii="宋体" w:hAnsi="宋体" w:cs="宋体" w:hint="eastAsia"/>
                <w:szCs w:val="21"/>
                <w:lang w:val="zh-CN"/>
              </w:rPr>
              <w:t>互联网出口带宽服务项目</w:t>
            </w:r>
          </w:p>
        </w:tc>
        <w:tc>
          <w:tcPr>
            <w:tcW w:w="709" w:type="dxa"/>
            <w:vAlign w:val="center"/>
          </w:tcPr>
          <w:p w14:paraId="6B130DAA" w14:textId="77777777" w:rsidR="00BD0412" w:rsidRPr="006E3A43" w:rsidRDefault="00BD0412" w:rsidP="00D801F4">
            <w:pPr>
              <w:widowControl/>
              <w:jc w:val="center"/>
              <w:rPr>
                <w:rStyle w:val="NormalCharacter"/>
                <w:rFonts w:ascii="宋体" w:hAnsi="宋体" w:cs="宋体"/>
                <w:szCs w:val="21"/>
                <w:lang w:val="zh-CN"/>
              </w:rPr>
            </w:pPr>
            <w:r w:rsidRPr="006E3A43">
              <w:rPr>
                <w:rStyle w:val="NormalCharacter"/>
                <w:rFonts w:ascii="宋体" w:hAnsi="宋体" w:cs="宋体" w:hint="eastAsia"/>
                <w:szCs w:val="21"/>
                <w:lang w:val="zh-CN"/>
              </w:rPr>
              <w:t>1</w:t>
            </w:r>
          </w:p>
        </w:tc>
        <w:tc>
          <w:tcPr>
            <w:tcW w:w="708" w:type="dxa"/>
            <w:vAlign w:val="center"/>
          </w:tcPr>
          <w:p w14:paraId="5500252C" w14:textId="77777777" w:rsidR="00BD0412" w:rsidRPr="006E3A43" w:rsidRDefault="00BD0412" w:rsidP="00D801F4">
            <w:pPr>
              <w:widowControl/>
              <w:jc w:val="center"/>
              <w:rPr>
                <w:rStyle w:val="NormalCharacter"/>
                <w:rFonts w:ascii="宋体" w:hAnsi="宋体" w:cs="宋体"/>
                <w:szCs w:val="21"/>
                <w:lang w:val="zh-CN"/>
              </w:rPr>
            </w:pPr>
            <w:r w:rsidRPr="006E3A43">
              <w:rPr>
                <w:rStyle w:val="NormalCharacter"/>
                <w:rFonts w:ascii="宋体" w:hAnsi="宋体" w:cs="宋体" w:hint="eastAsia"/>
                <w:szCs w:val="21"/>
                <w:lang w:val="zh-CN"/>
              </w:rPr>
              <w:t>项</w:t>
            </w:r>
          </w:p>
        </w:tc>
        <w:tc>
          <w:tcPr>
            <w:tcW w:w="1654" w:type="dxa"/>
            <w:vAlign w:val="center"/>
          </w:tcPr>
          <w:p w14:paraId="019EF0EA" w14:textId="77777777" w:rsidR="00BD0412" w:rsidRPr="006E3A43" w:rsidRDefault="00BD0412" w:rsidP="00BD0412">
            <w:pPr>
              <w:widowControl/>
              <w:jc w:val="center"/>
              <w:rPr>
                <w:rStyle w:val="NormalCharacter"/>
                <w:rFonts w:ascii="宋体" w:hAnsi="宋体" w:cs="宋体"/>
                <w:szCs w:val="21"/>
                <w:lang w:val="zh-CN"/>
              </w:rPr>
            </w:pPr>
            <w:r w:rsidRPr="006E3A43">
              <w:rPr>
                <w:rStyle w:val="NormalCharacter"/>
                <w:rFonts w:ascii="宋体" w:hAnsi="宋体" w:cs="宋体" w:hint="eastAsia"/>
                <w:szCs w:val="21"/>
                <w:lang w:val="zh-CN"/>
              </w:rPr>
              <w:t>19</w:t>
            </w:r>
            <w:r w:rsidRPr="006E3A43">
              <w:rPr>
                <w:rStyle w:val="NormalCharacter"/>
                <w:rFonts w:ascii="宋体" w:hAnsi="宋体" w:cs="宋体"/>
                <w:szCs w:val="21"/>
                <w:lang w:val="zh-CN"/>
              </w:rPr>
              <w:t>0,000.00</w:t>
            </w:r>
          </w:p>
        </w:tc>
        <w:tc>
          <w:tcPr>
            <w:tcW w:w="1284" w:type="dxa"/>
            <w:vAlign w:val="center"/>
          </w:tcPr>
          <w:p w14:paraId="498CF203" w14:textId="56EA80E1" w:rsidR="00BD0412" w:rsidRPr="006E3A43" w:rsidRDefault="006E3A43" w:rsidP="00BD0412">
            <w:pPr>
              <w:widowControl/>
              <w:jc w:val="center"/>
              <w:rPr>
                <w:rStyle w:val="NormalCharacter"/>
                <w:rFonts w:ascii="宋体" w:hAnsi="宋体" w:cs="宋体"/>
                <w:szCs w:val="21"/>
                <w:lang w:val="zh-CN"/>
              </w:rPr>
            </w:pPr>
            <w:r w:rsidRPr="006E3A43">
              <w:rPr>
                <w:rStyle w:val="NormalCharacter"/>
                <w:rFonts w:ascii="宋体" w:hAnsi="宋体" w:cs="宋体" w:hint="eastAsia"/>
                <w:szCs w:val="21"/>
                <w:lang w:val="zh-CN"/>
              </w:rPr>
              <w:t>19</w:t>
            </w:r>
            <w:r w:rsidRPr="006E3A43">
              <w:rPr>
                <w:rStyle w:val="NormalCharacter"/>
                <w:rFonts w:ascii="宋体" w:hAnsi="宋体" w:cs="宋体"/>
                <w:szCs w:val="21"/>
                <w:lang w:val="zh-CN"/>
              </w:rPr>
              <w:t>0,000.00</w:t>
            </w:r>
          </w:p>
        </w:tc>
      </w:tr>
    </w:tbl>
    <w:p w14:paraId="4370734E" w14:textId="77777777" w:rsidR="00E112EC" w:rsidRDefault="00BD0412" w:rsidP="00B06C2F">
      <w:pPr>
        <w:pStyle w:val="a5"/>
        <w:spacing w:line="360" w:lineRule="auto"/>
        <w:ind w:firstLine="0"/>
        <w:rPr>
          <w:rStyle w:val="NormalCharacter"/>
          <w:rFonts w:ascii="宋体" w:hAnsi="宋体" w:cs="宋体"/>
          <w:szCs w:val="21"/>
          <w:lang w:val="zh-CN"/>
        </w:rPr>
      </w:pPr>
      <w:r w:rsidRPr="00B06C2F">
        <w:rPr>
          <w:rStyle w:val="NormalCharacter"/>
          <w:rFonts w:ascii="宋体" w:hAnsi="宋体" w:cs="宋体" w:hint="eastAsia"/>
          <w:szCs w:val="21"/>
          <w:lang w:val="zh-CN"/>
        </w:rPr>
        <w:t>注：</w:t>
      </w:r>
      <w:r w:rsidR="004267CF" w:rsidRPr="00B06C2F">
        <w:rPr>
          <w:rStyle w:val="NormalCharacter"/>
          <w:rFonts w:ascii="宋体" w:hAnsi="宋体" w:cs="宋体" w:hint="eastAsia"/>
          <w:szCs w:val="21"/>
          <w:lang w:val="zh-CN"/>
        </w:rPr>
        <w:t>本项目在财政预算金额下设定最高限价，如投标人的投标报价超过最高限价，将按照符合性审查要求作投标无效处理。</w:t>
      </w:r>
    </w:p>
    <w:p w14:paraId="4C04578B" w14:textId="77777777" w:rsidR="00B06C2F" w:rsidRPr="00B06C2F" w:rsidRDefault="00B06C2F" w:rsidP="00B06C2F">
      <w:pPr>
        <w:pStyle w:val="a5"/>
        <w:spacing w:line="360" w:lineRule="auto"/>
        <w:ind w:firstLine="0"/>
        <w:rPr>
          <w:rStyle w:val="NormalCharacter"/>
          <w:rFonts w:ascii="宋体" w:hAnsi="宋体" w:cs="宋体"/>
          <w:szCs w:val="21"/>
          <w:lang w:val="zh-CN"/>
        </w:rPr>
      </w:pPr>
    </w:p>
    <w:p w14:paraId="5D9F5206" w14:textId="77777777" w:rsidR="00E112EC" w:rsidRDefault="00CE1695" w:rsidP="00DD0E7F">
      <w:pPr>
        <w:spacing w:before="120" w:after="120"/>
        <w:jc w:val="center"/>
        <w:outlineLvl w:val="1"/>
        <w:rPr>
          <w:rFonts w:ascii="黑体" w:eastAsia="黑体" w:hAnsi="黑体"/>
          <w:sz w:val="32"/>
          <w:szCs w:val="32"/>
        </w:rPr>
      </w:pPr>
      <w:r w:rsidRPr="00CE1695">
        <w:rPr>
          <w:rFonts w:ascii="黑体" w:eastAsia="黑体" w:hAnsi="黑体" w:hint="eastAsia"/>
          <w:sz w:val="32"/>
          <w:szCs w:val="32"/>
        </w:rPr>
        <w:t>二、项目概况</w:t>
      </w:r>
    </w:p>
    <w:p w14:paraId="650C7CCE" w14:textId="77777777" w:rsidR="00B27F46" w:rsidRDefault="00B27F46" w:rsidP="00B06C2F">
      <w:pPr>
        <w:pStyle w:val="a5"/>
        <w:spacing w:line="360" w:lineRule="auto"/>
        <w:rPr>
          <w:rStyle w:val="NormalCharacter"/>
          <w:rFonts w:ascii="宋体" w:hAnsi="宋体" w:cs="宋体"/>
          <w:szCs w:val="21"/>
          <w:lang w:val="zh-CN"/>
        </w:rPr>
      </w:pPr>
      <w:r w:rsidRPr="00B27F46">
        <w:rPr>
          <w:rStyle w:val="NormalCharacter"/>
          <w:rFonts w:ascii="宋体" w:hAnsi="宋体" w:cs="宋体" w:hint="eastAsia"/>
          <w:szCs w:val="21"/>
          <w:lang w:val="zh-CN"/>
        </w:rPr>
        <w:t>深圳外国语学校高中园是市委市政府为实现优质教育</w:t>
      </w:r>
      <w:proofErr w:type="gramStart"/>
      <w:r w:rsidRPr="00B27F46">
        <w:rPr>
          <w:rStyle w:val="NormalCharacter"/>
          <w:rFonts w:ascii="宋体" w:hAnsi="宋体" w:cs="宋体" w:hint="eastAsia"/>
          <w:szCs w:val="21"/>
          <w:lang w:val="zh-CN"/>
        </w:rPr>
        <w:t>资源广</w:t>
      </w:r>
      <w:proofErr w:type="gramEnd"/>
      <w:r w:rsidRPr="00B27F46">
        <w:rPr>
          <w:rStyle w:val="NormalCharacter"/>
          <w:rFonts w:ascii="宋体" w:hAnsi="宋体" w:cs="宋体" w:hint="eastAsia"/>
          <w:szCs w:val="21"/>
          <w:lang w:val="zh-CN"/>
        </w:rPr>
        <w:t>覆盖、多辐射，打造国内高中教育高质量发展高地，积极发挥名校辐射效应而重点建设的市直属全寄宿制公办高中园区；总投资24.82亿元，占地面积14.88万平方米，建筑面积27.4万平方米；位于深圳市光明区马田街道，内设致远、博雅、</w:t>
      </w:r>
      <w:proofErr w:type="gramStart"/>
      <w:r w:rsidRPr="00B27F46">
        <w:rPr>
          <w:rStyle w:val="NormalCharacter"/>
          <w:rFonts w:ascii="宋体" w:hAnsi="宋体" w:cs="宋体" w:hint="eastAsia"/>
          <w:szCs w:val="21"/>
          <w:lang w:val="zh-CN"/>
        </w:rPr>
        <w:t>弘知三所</w:t>
      </w:r>
      <w:proofErr w:type="gramEnd"/>
      <w:r w:rsidRPr="00B27F46">
        <w:rPr>
          <w:rStyle w:val="NormalCharacter"/>
          <w:rFonts w:ascii="宋体" w:hAnsi="宋体" w:cs="宋体" w:hint="eastAsia"/>
          <w:szCs w:val="21"/>
          <w:lang w:val="zh-CN"/>
        </w:rPr>
        <w:t>公办普通高中学校，总办学规模150班，提供高中学位7500个，首年招收高一学生50班，提供学位2500个。“一园三校”一体化管理，全部教学、办公、生活设施设备均为三所高中共享。</w:t>
      </w:r>
    </w:p>
    <w:p w14:paraId="441AAAEA" w14:textId="634FD6BC" w:rsidR="00B1073C" w:rsidRPr="00D9508D" w:rsidRDefault="004267CF" w:rsidP="00B06C2F">
      <w:pPr>
        <w:pStyle w:val="a5"/>
        <w:spacing w:line="360" w:lineRule="auto"/>
        <w:rPr>
          <w:rStyle w:val="NormalCharacter"/>
          <w:rFonts w:ascii="宋体" w:hAnsi="宋体" w:cs="宋体"/>
          <w:szCs w:val="21"/>
          <w:lang w:val="zh-CN"/>
        </w:rPr>
      </w:pPr>
      <w:r w:rsidRPr="00D9508D">
        <w:rPr>
          <w:rStyle w:val="NormalCharacter"/>
          <w:rFonts w:ascii="宋体" w:hAnsi="宋体" w:cs="宋体" w:hint="eastAsia"/>
          <w:szCs w:val="21"/>
          <w:lang w:val="zh-CN"/>
        </w:rPr>
        <w:t>为</w:t>
      </w:r>
      <w:r w:rsidR="00B1073C" w:rsidRPr="00D9508D">
        <w:rPr>
          <w:rStyle w:val="NormalCharacter"/>
          <w:rFonts w:ascii="宋体" w:hAnsi="宋体" w:cs="宋体" w:hint="eastAsia"/>
          <w:szCs w:val="21"/>
          <w:lang w:val="zh-CN"/>
        </w:rPr>
        <w:t>满足</w:t>
      </w:r>
      <w:r w:rsidR="00B27F46" w:rsidRPr="00D9508D">
        <w:rPr>
          <w:rStyle w:val="NormalCharacter"/>
          <w:rFonts w:ascii="宋体" w:hAnsi="宋体" w:cs="宋体" w:hint="eastAsia"/>
          <w:szCs w:val="21"/>
          <w:lang w:val="zh-CN"/>
        </w:rPr>
        <w:t>园区三所高中的</w:t>
      </w:r>
      <w:r w:rsidRPr="00D9508D">
        <w:rPr>
          <w:rStyle w:val="NormalCharacter"/>
          <w:rFonts w:ascii="宋体" w:hAnsi="宋体" w:cs="宋体" w:hint="eastAsia"/>
          <w:szCs w:val="21"/>
          <w:lang w:val="zh-CN"/>
        </w:rPr>
        <w:t>互联网出口</w:t>
      </w:r>
      <w:r w:rsidR="00253595" w:rsidRPr="00D9508D">
        <w:rPr>
          <w:rStyle w:val="NormalCharacter"/>
          <w:rFonts w:ascii="宋体" w:hAnsi="宋体" w:cs="宋体" w:hint="eastAsia"/>
          <w:szCs w:val="21"/>
          <w:lang w:val="zh-CN"/>
        </w:rPr>
        <w:t>访问需求</w:t>
      </w:r>
      <w:r w:rsidRPr="00D9508D">
        <w:rPr>
          <w:rStyle w:val="NormalCharacter"/>
          <w:rFonts w:ascii="宋体" w:hAnsi="宋体" w:cs="宋体" w:hint="eastAsia"/>
          <w:szCs w:val="21"/>
          <w:lang w:val="zh-CN"/>
        </w:rPr>
        <w:t>，</w:t>
      </w:r>
      <w:r w:rsidR="00253595" w:rsidRPr="00D9508D">
        <w:rPr>
          <w:rStyle w:val="NormalCharacter"/>
          <w:rFonts w:ascii="宋体" w:hAnsi="宋体" w:cs="宋体" w:hint="eastAsia"/>
          <w:szCs w:val="21"/>
          <w:lang w:val="zh-CN"/>
        </w:rPr>
        <w:t>保障</w:t>
      </w:r>
      <w:r w:rsidRPr="00D9508D">
        <w:rPr>
          <w:rStyle w:val="NormalCharacter"/>
          <w:rFonts w:ascii="宋体" w:hAnsi="宋体" w:cs="宋体" w:hint="eastAsia"/>
          <w:szCs w:val="21"/>
          <w:lang w:val="zh-CN"/>
        </w:rPr>
        <w:t>出口带宽的流畅稳定性，</w:t>
      </w:r>
      <w:proofErr w:type="gramStart"/>
      <w:r w:rsidR="00B27F46" w:rsidRPr="00D9508D">
        <w:rPr>
          <w:rStyle w:val="NormalCharacter"/>
          <w:rFonts w:ascii="宋体" w:hAnsi="宋体" w:cs="宋体" w:hint="eastAsia"/>
          <w:szCs w:val="21"/>
          <w:lang w:val="zh-CN"/>
        </w:rPr>
        <w:t>高中园</w:t>
      </w:r>
      <w:r w:rsidRPr="00D9508D">
        <w:rPr>
          <w:rStyle w:val="NormalCharacter"/>
          <w:rFonts w:ascii="宋体" w:hAnsi="宋体" w:cs="宋体" w:hint="eastAsia"/>
          <w:szCs w:val="21"/>
          <w:lang w:val="zh-CN"/>
        </w:rPr>
        <w:t>拟</w:t>
      </w:r>
      <w:proofErr w:type="gramEnd"/>
      <w:r w:rsidRPr="00D9508D">
        <w:rPr>
          <w:rStyle w:val="NormalCharacter"/>
          <w:rFonts w:ascii="宋体" w:hAnsi="宋体" w:cs="宋体" w:hint="eastAsia"/>
          <w:szCs w:val="21"/>
          <w:lang w:val="zh-CN"/>
        </w:rPr>
        <w:t>通过购买服务的方式，向服务供应商购买出口带宽服务、负载均衡服务。</w:t>
      </w:r>
      <w:r w:rsidR="00B27F46" w:rsidRPr="00D9508D">
        <w:rPr>
          <w:rStyle w:val="NormalCharacter"/>
          <w:rFonts w:ascii="宋体" w:hAnsi="宋体" w:cs="宋体" w:hint="eastAsia"/>
          <w:szCs w:val="21"/>
          <w:lang w:val="zh-CN"/>
        </w:rPr>
        <w:t>该项目费用由博雅高中承担。</w:t>
      </w:r>
    </w:p>
    <w:p w14:paraId="4E1B9AB7" w14:textId="77777777" w:rsidR="00B06C2F" w:rsidRPr="00B06C2F" w:rsidRDefault="00B06C2F" w:rsidP="00B06C2F">
      <w:pPr>
        <w:pStyle w:val="a5"/>
        <w:spacing w:line="360" w:lineRule="auto"/>
        <w:rPr>
          <w:rStyle w:val="NormalCharacter"/>
          <w:rFonts w:ascii="宋体" w:hAnsi="宋体" w:cs="宋体"/>
          <w:szCs w:val="21"/>
          <w:lang w:val="zh-CN"/>
        </w:rPr>
      </w:pPr>
    </w:p>
    <w:p w14:paraId="140B31CE" w14:textId="77777777" w:rsidR="00A80960" w:rsidRPr="00B06C2F" w:rsidRDefault="00CE1695" w:rsidP="00B06C2F">
      <w:pPr>
        <w:spacing w:before="120" w:after="120"/>
        <w:jc w:val="center"/>
        <w:outlineLvl w:val="1"/>
        <w:rPr>
          <w:rFonts w:ascii="黑体" w:eastAsia="黑体" w:hAnsi="黑体"/>
          <w:sz w:val="32"/>
          <w:szCs w:val="32"/>
        </w:rPr>
      </w:pPr>
      <w:r w:rsidRPr="00CE1695">
        <w:rPr>
          <w:rFonts w:ascii="黑体" w:eastAsia="黑体" w:hAnsi="黑体" w:hint="eastAsia"/>
          <w:sz w:val="32"/>
          <w:szCs w:val="32"/>
        </w:rPr>
        <w:t>三、</w:t>
      </w:r>
      <w:bookmarkStart w:id="18" w:name="_Hlk72073432"/>
      <w:r w:rsidRPr="00CE1695">
        <w:rPr>
          <w:rFonts w:ascii="黑体" w:eastAsia="黑体" w:hAnsi="黑体" w:hint="eastAsia"/>
          <w:sz w:val="32"/>
          <w:szCs w:val="32"/>
        </w:rPr>
        <w:t>服务需求明细</w:t>
      </w:r>
      <w:bookmarkEnd w:id="18"/>
    </w:p>
    <w:tbl>
      <w:tblPr>
        <w:tblpPr w:leftFromText="180" w:rightFromText="180" w:vertAnchor="text" w:horzAnchor="margin" w:tblpX="1" w:tblpY="17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5402"/>
        <w:gridCol w:w="1701"/>
        <w:gridCol w:w="1701"/>
      </w:tblGrid>
      <w:tr w:rsidR="00A80960" w:rsidRPr="00134976" w14:paraId="28169F90" w14:textId="77777777" w:rsidTr="00EA0122">
        <w:trPr>
          <w:trHeight w:val="397"/>
        </w:trPr>
        <w:tc>
          <w:tcPr>
            <w:tcW w:w="943" w:type="dxa"/>
            <w:vAlign w:val="center"/>
          </w:tcPr>
          <w:p w14:paraId="0C825EB7" w14:textId="77777777" w:rsidR="00A80960" w:rsidRPr="00D9508D" w:rsidRDefault="004267CF" w:rsidP="00D9508D">
            <w:pPr>
              <w:widowControl/>
              <w:jc w:val="center"/>
              <w:rPr>
                <w:rStyle w:val="NormalCharacter"/>
                <w:rFonts w:ascii="宋体" w:hAnsi="宋体" w:cs="宋体"/>
                <w:szCs w:val="21"/>
                <w:lang w:val="zh-CN"/>
              </w:rPr>
            </w:pPr>
            <w:r w:rsidRPr="00D9508D">
              <w:rPr>
                <w:rStyle w:val="NormalCharacter"/>
                <w:rFonts w:ascii="宋体" w:hAnsi="宋体" w:cs="宋体" w:hint="eastAsia"/>
                <w:szCs w:val="21"/>
                <w:lang w:val="zh-CN"/>
              </w:rPr>
              <w:t>序号</w:t>
            </w:r>
          </w:p>
        </w:tc>
        <w:tc>
          <w:tcPr>
            <w:tcW w:w="5402" w:type="dxa"/>
            <w:vAlign w:val="center"/>
          </w:tcPr>
          <w:p w14:paraId="007852C6" w14:textId="77777777" w:rsidR="00A80960" w:rsidRPr="00D9508D" w:rsidRDefault="004267CF" w:rsidP="00D9508D">
            <w:pPr>
              <w:widowControl/>
              <w:jc w:val="center"/>
              <w:rPr>
                <w:rStyle w:val="NormalCharacter"/>
                <w:rFonts w:ascii="宋体" w:hAnsi="宋体" w:cs="宋体"/>
                <w:szCs w:val="21"/>
                <w:lang w:val="zh-CN"/>
              </w:rPr>
            </w:pPr>
            <w:r w:rsidRPr="00D9508D">
              <w:rPr>
                <w:rStyle w:val="NormalCharacter"/>
                <w:rFonts w:ascii="宋体" w:hAnsi="宋体" w:cs="宋体" w:hint="eastAsia"/>
                <w:szCs w:val="21"/>
                <w:lang w:val="zh-CN"/>
              </w:rPr>
              <w:t>服务内容</w:t>
            </w:r>
          </w:p>
        </w:tc>
        <w:tc>
          <w:tcPr>
            <w:tcW w:w="1701" w:type="dxa"/>
            <w:vAlign w:val="center"/>
          </w:tcPr>
          <w:p w14:paraId="230C2390" w14:textId="77777777" w:rsidR="00A80960" w:rsidRPr="00D9508D" w:rsidRDefault="004267CF" w:rsidP="00D9508D">
            <w:pPr>
              <w:widowControl/>
              <w:jc w:val="center"/>
              <w:rPr>
                <w:rStyle w:val="NormalCharacter"/>
                <w:rFonts w:ascii="宋体" w:hAnsi="宋体" w:cs="宋体"/>
                <w:szCs w:val="21"/>
                <w:lang w:val="zh-CN"/>
              </w:rPr>
            </w:pPr>
            <w:r w:rsidRPr="00D9508D">
              <w:rPr>
                <w:rStyle w:val="NormalCharacter"/>
                <w:rFonts w:ascii="宋体" w:hAnsi="宋体" w:cs="宋体" w:hint="eastAsia"/>
                <w:szCs w:val="21"/>
                <w:lang w:val="zh-CN"/>
              </w:rPr>
              <w:t>数量</w:t>
            </w:r>
          </w:p>
        </w:tc>
        <w:tc>
          <w:tcPr>
            <w:tcW w:w="1701" w:type="dxa"/>
            <w:vAlign w:val="center"/>
          </w:tcPr>
          <w:p w14:paraId="23BD168B" w14:textId="77777777" w:rsidR="00A80960" w:rsidRPr="00D9508D" w:rsidRDefault="004267CF" w:rsidP="00D9508D">
            <w:pPr>
              <w:widowControl/>
              <w:jc w:val="center"/>
              <w:rPr>
                <w:rStyle w:val="NormalCharacter"/>
                <w:rFonts w:ascii="宋体" w:hAnsi="宋体" w:cs="宋体"/>
                <w:szCs w:val="21"/>
                <w:lang w:val="zh-CN"/>
              </w:rPr>
            </w:pPr>
            <w:r w:rsidRPr="00D9508D">
              <w:rPr>
                <w:rStyle w:val="NormalCharacter"/>
                <w:rFonts w:ascii="宋体" w:hAnsi="宋体" w:cs="宋体" w:hint="eastAsia"/>
                <w:szCs w:val="21"/>
                <w:lang w:val="zh-CN"/>
              </w:rPr>
              <w:t>单位</w:t>
            </w:r>
          </w:p>
        </w:tc>
      </w:tr>
      <w:tr w:rsidR="00A80960" w:rsidRPr="00134976" w14:paraId="613FA923" w14:textId="77777777" w:rsidTr="00EA0122">
        <w:trPr>
          <w:trHeight w:val="397"/>
        </w:trPr>
        <w:tc>
          <w:tcPr>
            <w:tcW w:w="943" w:type="dxa"/>
            <w:vAlign w:val="center"/>
          </w:tcPr>
          <w:p w14:paraId="06F416F8" w14:textId="77777777" w:rsidR="00A80960" w:rsidRPr="00D9508D" w:rsidRDefault="004267CF" w:rsidP="00D9508D">
            <w:pPr>
              <w:widowControl/>
              <w:jc w:val="center"/>
              <w:rPr>
                <w:rStyle w:val="NormalCharacter"/>
                <w:rFonts w:ascii="宋体" w:hAnsi="宋体" w:cs="宋体"/>
                <w:szCs w:val="21"/>
                <w:lang w:val="zh-CN"/>
              </w:rPr>
            </w:pPr>
            <w:r w:rsidRPr="00D9508D">
              <w:rPr>
                <w:rStyle w:val="NormalCharacter"/>
                <w:rFonts w:ascii="宋体" w:hAnsi="宋体" w:cs="宋体" w:hint="eastAsia"/>
                <w:szCs w:val="21"/>
                <w:lang w:val="zh-CN"/>
              </w:rPr>
              <w:t>1</w:t>
            </w:r>
          </w:p>
        </w:tc>
        <w:tc>
          <w:tcPr>
            <w:tcW w:w="5402" w:type="dxa"/>
            <w:vAlign w:val="center"/>
          </w:tcPr>
          <w:p w14:paraId="5D21D40A" w14:textId="77777777" w:rsidR="00A80960" w:rsidRPr="00D9508D" w:rsidRDefault="004267CF" w:rsidP="00D9508D">
            <w:pPr>
              <w:widowControl/>
              <w:jc w:val="center"/>
              <w:rPr>
                <w:rStyle w:val="NormalCharacter"/>
                <w:rFonts w:ascii="宋体" w:hAnsi="宋体" w:cs="宋体"/>
                <w:szCs w:val="21"/>
                <w:lang w:val="zh-CN"/>
              </w:rPr>
            </w:pPr>
            <w:r w:rsidRPr="00D9508D">
              <w:rPr>
                <w:rStyle w:val="NormalCharacter"/>
                <w:rFonts w:ascii="宋体" w:hAnsi="宋体" w:cs="宋体" w:hint="eastAsia"/>
                <w:szCs w:val="21"/>
                <w:lang w:val="zh-CN"/>
              </w:rPr>
              <w:t>500M互联网专线服务</w:t>
            </w:r>
          </w:p>
        </w:tc>
        <w:tc>
          <w:tcPr>
            <w:tcW w:w="1701" w:type="dxa"/>
            <w:vAlign w:val="center"/>
          </w:tcPr>
          <w:p w14:paraId="75D05EB5" w14:textId="77777777" w:rsidR="00A80960" w:rsidRPr="00D9508D" w:rsidRDefault="004267CF" w:rsidP="00D9508D">
            <w:pPr>
              <w:widowControl/>
              <w:jc w:val="center"/>
              <w:rPr>
                <w:rStyle w:val="NormalCharacter"/>
                <w:rFonts w:ascii="宋体" w:hAnsi="宋体" w:cs="宋体"/>
                <w:szCs w:val="21"/>
                <w:lang w:val="zh-CN"/>
              </w:rPr>
            </w:pPr>
            <w:r w:rsidRPr="00D9508D">
              <w:rPr>
                <w:rStyle w:val="NormalCharacter"/>
                <w:rFonts w:ascii="宋体" w:hAnsi="宋体" w:cs="宋体" w:hint="eastAsia"/>
                <w:szCs w:val="21"/>
                <w:lang w:val="zh-CN"/>
              </w:rPr>
              <w:t>1</w:t>
            </w:r>
          </w:p>
        </w:tc>
        <w:tc>
          <w:tcPr>
            <w:tcW w:w="1701" w:type="dxa"/>
            <w:vAlign w:val="center"/>
          </w:tcPr>
          <w:p w14:paraId="55CE2A75" w14:textId="77777777" w:rsidR="00A80960" w:rsidRPr="00D9508D" w:rsidRDefault="004267CF" w:rsidP="00D9508D">
            <w:pPr>
              <w:widowControl/>
              <w:jc w:val="center"/>
              <w:rPr>
                <w:rStyle w:val="NormalCharacter"/>
                <w:rFonts w:ascii="宋体" w:hAnsi="宋体" w:cs="宋体"/>
                <w:szCs w:val="21"/>
                <w:lang w:val="zh-CN"/>
              </w:rPr>
            </w:pPr>
            <w:r w:rsidRPr="00D9508D">
              <w:rPr>
                <w:rStyle w:val="NormalCharacter"/>
                <w:rFonts w:ascii="宋体" w:hAnsi="宋体" w:cs="宋体" w:hint="eastAsia"/>
                <w:szCs w:val="21"/>
                <w:lang w:val="zh-CN"/>
              </w:rPr>
              <w:t>项</w:t>
            </w:r>
          </w:p>
        </w:tc>
      </w:tr>
      <w:tr w:rsidR="00A80960" w:rsidRPr="00B06C2F" w14:paraId="4758747C" w14:textId="77777777" w:rsidTr="00EA0122">
        <w:trPr>
          <w:trHeight w:val="397"/>
        </w:trPr>
        <w:tc>
          <w:tcPr>
            <w:tcW w:w="943" w:type="dxa"/>
            <w:vAlign w:val="center"/>
          </w:tcPr>
          <w:p w14:paraId="62488D5D" w14:textId="77777777" w:rsidR="00A80960" w:rsidRPr="00D9508D" w:rsidRDefault="004267CF" w:rsidP="00D9508D">
            <w:pPr>
              <w:widowControl/>
              <w:jc w:val="center"/>
              <w:rPr>
                <w:rStyle w:val="NormalCharacter"/>
                <w:rFonts w:ascii="宋体" w:hAnsi="宋体" w:cs="宋体"/>
                <w:szCs w:val="21"/>
                <w:lang w:val="zh-CN"/>
              </w:rPr>
            </w:pPr>
            <w:r w:rsidRPr="00D9508D">
              <w:rPr>
                <w:rStyle w:val="NormalCharacter"/>
                <w:rFonts w:ascii="宋体" w:hAnsi="宋体" w:cs="宋体" w:hint="eastAsia"/>
                <w:szCs w:val="21"/>
                <w:lang w:val="zh-CN"/>
              </w:rPr>
              <w:t>2</w:t>
            </w:r>
          </w:p>
        </w:tc>
        <w:tc>
          <w:tcPr>
            <w:tcW w:w="5402" w:type="dxa"/>
            <w:vAlign w:val="center"/>
          </w:tcPr>
          <w:p w14:paraId="146406F9" w14:textId="77777777" w:rsidR="00A80960" w:rsidRPr="00D9508D" w:rsidRDefault="004267CF" w:rsidP="00D9508D">
            <w:pPr>
              <w:widowControl/>
              <w:jc w:val="center"/>
              <w:rPr>
                <w:rStyle w:val="NormalCharacter"/>
                <w:rFonts w:ascii="宋体" w:hAnsi="宋体" w:cs="宋体"/>
                <w:szCs w:val="21"/>
                <w:lang w:val="zh-CN"/>
              </w:rPr>
            </w:pPr>
            <w:r w:rsidRPr="00D9508D">
              <w:rPr>
                <w:rStyle w:val="NormalCharacter"/>
                <w:rFonts w:ascii="宋体" w:hAnsi="宋体" w:cs="宋体" w:hint="eastAsia"/>
                <w:szCs w:val="21"/>
                <w:lang w:val="zh-CN"/>
              </w:rPr>
              <w:t>负载均衡设备服务</w:t>
            </w:r>
          </w:p>
        </w:tc>
        <w:tc>
          <w:tcPr>
            <w:tcW w:w="1701" w:type="dxa"/>
            <w:vAlign w:val="center"/>
          </w:tcPr>
          <w:p w14:paraId="5C6C3E4B" w14:textId="77777777" w:rsidR="00A80960" w:rsidRPr="00D9508D" w:rsidRDefault="004267CF" w:rsidP="00D9508D">
            <w:pPr>
              <w:widowControl/>
              <w:jc w:val="center"/>
              <w:rPr>
                <w:rStyle w:val="NormalCharacter"/>
                <w:rFonts w:ascii="宋体" w:hAnsi="宋体" w:cs="宋体"/>
                <w:szCs w:val="21"/>
                <w:lang w:val="zh-CN"/>
              </w:rPr>
            </w:pPr>
            <w:r w:rsidRPr="00D9508D">
              <w:rPr>
                <w:rStyle w:val="NormalCharacter"/>
                <w:rFonts w:ascii="宋体" w:hAnsi="宋体" w:cs="宋体" w:hint="eastAsia"/>
                <w:szCs w:val="21"/>
                <w:lang w:val="zh-CN"/>
              </w:rPr>
              <w:t>1</w:t>
            </w:r>
          </w:p>
        </w:tc>
        <w:tc>
          <w:tcPr>
            <w:tcW w:w="1701" w:type="dxa"/>
            <w:vAlign w:val="center"/>
          </w:tcPr>
          <w:p w14:paraId="3F9EBA28" w14:textId="77777777" w:rsidR="00A80960" w:rsidRPr="00D9508D" w:rsidRDefault="004267CF" w:rsidP="00D9508D">
            <w:pPr>
              <w:widowControl/>
              <w:jc w:val="center"/>
              <w:rPr>
                <w:rStyle w:val="NormalCharacter"/>
                <w:rFonts w:ascii="宋体" w:hAnsi="宋体" w:cs="宋体"/>
                <w:szCs w:val="21"/>
                <w:lang w:val="zh-CN"/>
              </w:rPr>
            </w:pPr>
            <w:r w:rsidRPr="00D9508D">
              <w:rPr>
                <w:rStyle w:val="NormalCharacter"/>
                <w:rFonts w:ascii="宋体" w:hAnsi="宋体" w:cs="宋体" w:hint="eastAsia"/>
                <w:szCs w:val="21"/>
                <w:lang w:val="zh-CN"/>
              </w:rPr>
              <w:t>项</w:t>
            </w:r>
          </w:p>
        </w:tc>
      </w:tr>
    </w:tbl>
    <w:p w14:paraId="7FCB0BB3" w14:textId="77777777" w:rsidR="00A80960" w:rsidRDefault="00A80960" w:rsidP="00D801F4">
      <w:pPr>
        <w:spacing w:beforeLines="50" w:before="120" w:afterLines="50" w:after="120"/>
        <w:rPr>
          <w:rFonts w:cs="宋体"/>
        </w:rPr>
      </w:pPr>
    </w:p>
    <w:p w14:paraId="2B8CD2D5" w14:textId="77777777" w:rsidR="00A80960" w:rsidRPr="004267CF" w:rsidRDefault="004267CF" w:rsidP="00B06C2F">
      <w:pPr>
        <w:spacing w:before="120" w:after="120"/>
        <w:jc w:val="center"/>
        <w:outlineLvl w:val="1"/>
        <w:rPr>
          <w:rFonts w:ascii="黑体" w:eastAsia="黑体" w:hAnsi="黑体"/>
          <w:sz w:val="32"/>
          <w:szCs w:val="32"/>
        </w:rPr>
      </w:pPr>
      <w:r w:rsidRPr="004267CF">
        <w:rPr>
          <w:rFonts w:ascii="黑体" w:eastAsia="黑体" w:hAnsi="黑体" w:hint="eastAsia"/>
          <w:sz w:val="32"/>
          <w:szCs w:val="32"/>
        </w:rPr>
        <w:t>四、实质性条款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9042"/>
      </w:tblGrid>
      <w:tr w:rsidR="00A80960" w:rsidRPr="00EA0122" w14:paraId="47755A44" w14:textId="77777777" w:rsidTr="00EA0122">
        <w:trPr>
          <w:trHeight w:val="397"/>
        </w:trPr>
        <w:tc>
          <w:tcPr>
            <w:tcW w:w="705" w:type="dxa"/>
            <w:vAlign w:val="center"/>
          </w:tcPr>
          <w:p w14:paraId="5480F225" w14:textId="77777777" w:rsidR="00A80960" w:rsidRPr="00EA0122" w:rsidRDefault="004267CF">
            <w:pPr>
              <w:adjustRightInd w:val="0"/>
              <w:snapToGrid w:val="0"/>
              <w:spacing w:line="360" w:lineRule="auto"/>
              <w:jc w:val="center"/>
              <w:rPr>
                <w:rFonts w:ascii="宋体" w:hAnsi="宋体" w:cs="宋体"/>
                <w:kern w:val="0"/>
                <w:szCs w:val="21"/>
              </w:rPr>
            </w:pPr>
            <w:r w:rsidRPr="00EA0122">
              <w:rPr>
                <w:rFonts w:ascii="宋体" w:hAnsi="宋体" w:cs="宋体" w:hint="eastAsia"/>
                <w:kern w:val="0"/>
                <w:szCs w:val="21"/>
              </w:rPr>
              <w:t>序号</w:t>
            </w:r>
          </w:p>
        </w:tc>
        <w:tc>
          <w:tcPr>
            <w:tcW w:w="9042" w:type="dxa"/>
            <w:vAlign w:val="center"/>
          </w:tcPr>
          <w:p w14:paraId="71D65B31" w14:textId="77777777" w:rsidR="00A80960" w:rsidRPr="00EA0122" w:rsidRDefault="004267CF">
            <w:pPr>
              <w:adjustRightInd w:val="0"/>
              <w:snapToGrid w:val="0"/>
              <w:spacing w:line="360" w:lineRule="auto"/>
              <w:jc w:val="center"/>
              <w:rPr>
                <w:rFonts w:ascii="宋体" w:hAnsi="宋体" w:cs="宋体"/>
                <w:kern w:val="0"/>
                <w:szCs w:val="21"/>
              </w:rPr>
            </w:pPr>
            <w:r w:rsidRPr="00EA0122">
              <w:rPr>
                <w:rFonts w:ascii="宋体" w:hAnsi="宋体" w:cs="宋体" w:hint="eastAsia"/>
                <w:kern w:val="0"/>
                <w:szCs w:val="21"/>
              </w:rPr>
              <w:t>实质性条款具体内容</w:t>
            </w:r>
          </w:p>
        </w:tc>
      </w:tr>
      <w:tr w:rsidR="00A80960" w:rsidRPr="00EA0122" w14:paraId="235D2E0B" w14:textId="77777777" w:rsidTr="00EA0122">
        <w:trPr>
          <w:trHeight w:val="397"/>
        </w:trPr>
        <w:tc>
          <w:tcPr>
            <w:tcW w:w="705" w:type="dxa"/>
            <w:vAlign w:val="center"/>
          </w:tcPr>
          <w:p w14:paraId="7C14B918" w14:textId="77777777" w:rsidR="00A80960" w:rsidRPr="00EA0122" w:rsidRDefault="004267CF">
            <w:pPr>
              <w:adjustRightInd w:val="0"/>
              <w:snapToGrid w:val="0"/>
              <w:spacing w:line="360" w:lineRule="auto"/>
              <w:jc w:val="center"/>
              <w:rPr>
                <w:rFonts w:ascii="宋体" w:hAnsi="宋体" w:cs="宋体"/>
                <w:kern w:val="0"/>
                <w:szCs w:val="21"/>
              </w:rPr>
            </w:pPr>
            <w:r w:rsidRPr="00EA0122">
              <w:rPr>
                <w:rFonts w:ascii="宋体" w:hAnsi="宋体" w:cs="宋体" w:hint="eastAsia"/>
                <w:kern w:val="0"/>
                <w:szCs w:val="21"/>
              </w:rPr>
              <w:t>1</w:t>
            </w:r>
          </w:p>
        </w:tc>
        <w:tc>
          <w:tcPr>
            <w:tcW w:w="9042" w:type="dxa"/>
            <w:vAlign w:val="center"/>
          </w:tcPr>
          <w:p w14:paraId="420DB81E" w14:textId="04AA8ECB" w:rsidR="00A80960" w:rsidRPr="00EA0122" w:rsidRDefault="004267CF">
            <w:pPr>
              <w:rPr>
                <w:rFonts w:ascii="宋体" w:hAnsi="宋体" w:cs="宋体"/>
                <w:kern w:val="0"/>
                <w:szCs w:val="21"/>
              </w:rPr>
            </w:pPr>
            <w:r w:rsidRPr="00EA0122">
              <w:rPr>
                <w:rFonts w:ascii="宋体" w:hAnsi="宋体" w:cs="宋体" w:hint="eastAsia"/>
                <w:kern w:val="0"/>
                <w:szCs w:val="21"/>
              </w:rPr>
              <w:t>投标人需向采购人提供1条500M互联网专线服务</w:t>
            </w:r>
          </w:p>
        </w:tc>
      </w:tr>
      <w:tr w:rsidR="00A80960" w:rsidRPr="00EA0122" w14:paraId="661E8FFD" w14:textId="77777777" w:rsidTr="00EA0122">
        <w:trPr>
          <w:trHeight w:val="397"/>
        </w:trPr>
        <w:tc>
          <w:tcPr>
            <w:tcW w:w="705" w:type="dxa"/>
            <w:vAlign w:val="center"/>
          </w:tcPr>
          <w:p w14:paraId="48BC18FD" w14:textId="77777777" w:rsidR="00A80960" w:rsidRPr="00EA0122" w:rsidRDefault="004267CF">
            <w:pPr>
              <w:adjustRightInd w:val="0"/>
              <w:snapToGrid w:val="0"/>
              <w:spacing w:line="360" w:lineRule="auto"/>
              <w:jc w:val="center"/>
              <w:rPr>
                <w:rFonts w:ascii="宋体" w:hAnsi="宋体" w:cs="宋体"/>
                <w:kern w:val="0"/>
                <w:szCs w:val="21"/>
              </w:rPr>
            </w:pPr>
            <w:r w:rsidRPr="00EA0122">
              <w:rPr>
                <w:rFonts w:ascii="宋体" w:hAnsi="宋体" w:cs="宋体" w:hint="eastAsia"/>
                <w:kern w:val="0"/>
                <w:szCs w:val="21"/>
              </w:rPr>
              <w:t>2</w:t>
            </w:r>
          </w:p>
        </w:tc>
        <w:tc>
          <w:tcPr>
            <w:tcW w:w="9042" w:type="dxa"/>
            <w:vAlign w:val="center"/>
          </w:tcPr>
          <w:p w14:paraId="73177634" w14:textId="1E34A437" w:rsidR="00A80960" w:rsidRPr="00EA0122" w:rsidRDefault="004267CF">
            <w:pPr>
              <w:rPr>
                <w:rFonts w:ascii="宋体" w:hAnsi="宋体" w:cs="宋体"/>
                <w:szCs w:val="21"/>
              </w:rPr>
            </w:pPr>
            <w:r w:rsidRPr="00EA0122">
              <w:rPr>
                <w:rFonts w:ascii="宋体" w:hAnsi="宋体" w:cs="宋体" w:hint="eastAsia"/>
                <w:kern w:val="0"/>
                <w:szCs w:val="21"/>
              </w:rPr>
              <w:t>投标人需向采购人提供1套负载均衡设备服务</w:t>
            </w:r>
          </w:p>
        </w:tc>
      </w:tr>
      <w:tr w:rsidR="00A80960" w:rsidRPr="00EA0122" w14:paraId="76CC5524" w14:textId="77777777" w:rsidTr="00EA0122">
        <w:trPr>
          <w:trHeight w:val="397"/>
        </w:trPr>
        <w:tc>
          <w:tcPr>
            <w:tcW w:w="705" w:type="dxa"/>
            <w:vAlign w:val="center"/>
          </w:tcPr>
          <w:p w14:paraId="3D86DAB7" w14:textId="77777777" w:rsidR="00A80960" w:rsidRPr="00EA0122" w:rsidRDefault="004267CF">
            <w:pPr>
              <w:adjustRightInd w:val="0"/>
              <w:snapToGrid w:val="0"/>
              <w:spacing w:line="360" w:lineRule="auto"/>
              <w:jc w:val="center"/>
              <w:rPr>
                <w:rFonts w:ascii="宋体" w:hAnsi="宋体" w:cs="宋体"/>
                <w:kern w:val="0"/>
                <w:szCs w:val="21"/>
              </w:rPr>
            </w:pPr>
            <w:r w:rsidRPr="00EA0122">
              <w:rPr>
                <w:rFonts w:ascii="宋体" w:hAnsi="宋体" w:cs="宋体" w:hint="eastAsia"/>
                <w:kern w:val="0"/>
                <w:szCs w:val="21"/>
              </w:rPr>
              <w:t>3</w:t>
            </w:r>
          </w:p>
        </w:tc>
        <w:tc>
          <w:tcPr>
            <w:tcW w:w="9042" w:type="dxa"/>
            <w:vAlign w:val="center"/>
          </w:tcPr>
          <w:p w14:paraId="79817758" w14:textId="648C9ABC" w:rsidR="00A80960" w:rsidRPr="00EA0122" w:rsidRDefault="004267CF">
            <w:pPr>
              <w:rPr>
                <w:rFonts w:ascii="宋体" w:hAnsi="宋体" w:cs="宋体"/>
                <w:szCs w:val="21"/>
              </w:rPr>
            </w:pPr>
            <w:r w:rsidRPr="00EA0122">
              <w:rPr>
                <w:rFonts w:ascii="宋体" w:hAnsi="宋体" w:cs="宋体" w:hint="eastAsia"/>
                <w:szCs w:val="21"/>
              </w:rPr>
              <w:t>项目服务期限：2022年9月1日至2022年12月31日</w:t>
            </w:r>
          </w:p>
        </w:tc>
      </w:tr>
      <w:tr w:rsidR="00A80960" w:rsidRPr="00B06C2F" w14:paraId="0FEBAC69" w14:textId="77777777" w:rsidTr="00EA0122">
        <w:trPr>
          <w:trHeight w:val="397"/>
        </w:trPr>
        <w:tc>
          <w:tcPr>
            <w:tcW w:w="705" w:type="dxa"/>
            <w:vAlign w:val="center"/>
          </w:tcPr>
          <w:p w14:paraId="4CB1E53A" w14:textId="38192FB0" w:rsidR="00A80960" w:rsidRPr="00EA0122" w:rsidRDefault="00EA0122">
            <w:pPr>
              <w:adjustRightInd w:val="0"/>
              <w:snapToGrid w:val="0"/>
              <w:spacing w:line="360" w:lineRule="auto"/>
              <w:jc w:val="center"/>
              <w:rPr>
                <w:rFonts w:ascii="宋体" w:hAnsi="宋体" w:cs="宋体"/>
                <w:szCs w:val="21"/>
              </w:rPr>
            </w:pPr>
            <w:r w:rsidRPr="00EA0122">
              <w:rPr>
                <w:rFonts w:ascii="宋体" w:hAnsi="宋体" w:cs="宋体" w:hint="eastAsia"/>
                <w:szCs w:val="21"/>
              </w:rPr>
              <w:t>4</w:t>
            </w:r>
          </w:p>
        </w:tc>
        <w:tc>
          <w:tcPr>
            <w:tcW w:w="9042" w:type="dxa"/>
            <w:vAlign w:val="center"/>
          </w:tcPr>
          <w:p w14:paraId="5FB3CDD1" w14:textId="77777777" w:rsidR="00A80960" w:rsidRPr="00B06C2F" w:rsidRDefault="004267CF">
            <w:pPr>
              <w:rPr>
                <w:rFonts w:ascii="宋体" w:hAnsi="宋体" w:cs="宋体"/>
                <w:szCs w:val="21"/>
              </w:rPr>
            </w:pPr>
            <w:r w:rsidRPr="00EA0122">
              <w:rPr>
                <w:rFonts w:ascii="宋体" w:hAnsi="宋体" w:cs="宋体" w:hint="eastAsia"/>
                <w:szCs w:val="21"/>
              </w:rPr>
              <w:t>完全满足本项目★标记条款的要求。</w:t>
            </w:r>
          </w:p>
        </w:tc>
      </w:tr>
    </w:tbl>
    <w:p w14:paraId="5F41F7AF" w14:textId="77777777" w:rsidR="00A80960" w:rsidRPr="00B06C2F" w:rsidRDefault="004267CF">
      <w:pPr>
        <w:rPr>
          <w:rFonts w:ascii="宋体" w:hAnsi="宋体" w:cs="宋体"/>
        </w:rPr>
      </w:pPr>
      <w:r w:rsidRPr="00B06C2F">
        <w:rPr>
          <w:rFonts w:ascii="宋体" w:hAnsi="宋体" w:cs="宋体" w:hint="eastAsia"/>
        </w:rPr>
        <w:t>注：上表所列内容为不可负偏离条款，负偏离将视为未实质性满足招标文件要求作投标无效处理。</w:t>
      </w:r>
    </w:p>
    <w:p w14:paraId="00C7CF9E" w14:textId="77777777" w:rsidR="00A80960" w:rsidRDefault="00A80960">
      <w:pPr>
        <w:rPr>
          <w:rFonts w:cs="宋体"/>
          <w:b/>
          <w:bCs/>
          <w:sz w:val="28"/>
          <w:szCs w:val="36"/>
        </w:rPr>
      </w:pPr>
    </w:p>
    <w:p w14:paraId="0C74881D" w14:textId="77777777" w:rsidR="00A80960" w:rsidRPr="004267CF" w:rsidRDefault="004267CF" w:rsidP="004267CF">
      <w:pPr>
        <w:jc w:val="center"/>
        <w:outlineLvl w:val="1"/>
        <w:rPr>
          <w:rFonts w:ascii="黑体" w:eastAsia="黑体" w:hAnsi="黑体"/>
          <w:sz w:val="32"/>
          <w:szCs w:val="32"/>
        </w:rPr>
      </w:pPr>
      <w:r w:rsidRPr="004267CF">
        <w:rPr>
          <w:rFonts w:ascii="黑体" w:eastAsia="黑体" w:hAnsi="黑体" w:hint="eastAsia"/>
          <w:sz w:val="32"/>
          <w:szCs w:val="32"/>
        </w:rPr>
        <w:t>五、技术要求</w:t>
      </w:r>
    </w:p>
    <w:p w14:paraId="6D967E5A" w14:textId="77777777" w:rsidR="00A80960" w:rsidRDefault="00A80960">
      <w:pPr>
        <w:rPr>
          <w:rFonts w:ascii="宋体" w:hAnsi="宋体" w:cs="宋体"/>
          <w:b/>
          <w:sz w:val="24"/>
        </w:rPr>
      </w:pPr>
    </w:p>
    <w:tbl>
      <w:tblPr>
        <w:tblW w:w="5000" w:type="pct"/>
        <w:tblLook w:val="04A0" w:firstRow="1" w:lastRow="0" w:firstColumn="1" w:lastColumn="0" w:noHBand="0" w:noVBand="1"/>
      </w:tblPr>
      <w:tblGrid>
        <w:gridCol w:w="773"/>
        <w:gridCol w:w="1566"/>
        <w:gridCol w:w="7624"/>
      </w:tblGrid>
      <w:tr w:rsidR="00A80960" w:rsidRPr="00257E51" w14:paraId="6ECF9F23" w14:textId="77777777" w:rsidTr="00257E51">
        <w:trPr>
          <w:trHeight w:val="397"/>
          <w:tblHeader/>
        </w:trPr>
        <w:tc>
          <w:tcPr>
            <w:tcW w:w="388" w:type="pct"/>
            <w:tcBorders>
              <w:top w:val="single" w:sz="4" w:space="0" w:color="000000"/>
              <w:left w:val="single" w:sz="4" w:space="0" w:color="000000"/>
              <w:bottom w:val="single" w:sz="4" w:space="0" w:color="000000"/>
              <w:right w:val="single" w:sz="4" w:space="0" w:color="000000"/>
            </w:tcBorders>
            <w:vAlign w:val="center"/>
          </w:tcPr>
          <w:p w14:paraId="417A226B" w14:textId="77777777" w:rsidR="00A80960" w:rsidRPr="00257E51" w:rsidRDefault="004267CF" w:rsidP="00257E51">
            <w:pPr>
              <w:widowControl/>
              <w:jc w:val="center"/>
              <w:textAlignment w:val="center"/>
              <w:rPr>
                <w:rFonts w:ascii="宋体" w:hAnsi="宋体" w:cs="宋体"/>
                <w:b/>
                <w:bCs/>
                <w:szCs w:val="21"/>
              </w:rPr>
            </w:pPr>
            <w:r w:rsidRPr="00257E51">
              <w:rPr>
                <w:rFonts w:ascii="宋体" w:hAnsi="宋体" w:cs="宋体" w:hint="eastAsia"/>
                <w:b/>
                <w:bCs/>
                <w:kern w:val="0"/>
                <w:szCs w:val="21"/>
              </w:rPr>
              <w:t>序号</w:t>
            </w:r>
          </w:p>
        </w:tc>
        <w:tc>
          <w:tcPr>
            <w:tcW w:w="786" w:type="pct"/>
            <w:tcBorders>
              <w:top w:val="single" w:sz="4" w:space="0" w:color="000000"/>
              <w:left w:val="single" w:sz="4" w:space="0" w:color="000000"/>
              <w:bottom w:val="single" w:sz="4" w:space="0" w:color="000000"/>
              <w:right w:val="single" w:sz="4" w:space="0" w:color="000000"/>
            </w:tcBorders>
            <w:vAlign w:val="center"/>
          </w:tcPr>
          <w:p w14:paraId="05872B55" w14:textId="77777777" w:rsidR="00A80960" w:rsidRPr="00257E51" w:rsidRDefault="004267CF" w:rsidP="00257E51">
            <w:pPr>
              <w:widowControl/>
              <w:jc w:val="center"/>
              <w:textAlignment w:val="center"/>
              <w:rPr>
                <w:rFonts w:ascii="宋体" w:hAnsi="宋体" w:cs="宋体"/>
                <w:b/>
                <w:bCs/>
                <w:szCs w:val="21"/>
              </w:rPr>
            </w:pPr>
            <w:r w:rsidRPr="00257E51">
              <w:rPr>
                <w:rFonts w:ascii="宋体" w:hAnsi="宋体" w:cs="宋体" w:hint="eastAsia"/>
                <w:b/>
                <w:bCs/>
                <w:kern w:val="0"/>
                <w:szCs w:val="21"/>
              </w:rPr>
              <w:t>服务名称</w:t>
            </w:r>
          </w:p>
        </w:tc>
        <w:tc>
          <w:tcPr>
            <w:tcW w:w="3826" w:type="pct"/>
            <w:tcBorders>
              <w:top w:val="single" w:sz="4" w:space="0" w:color="000000"/>
              <w:left w:val="single" w:sz="4" w:space="0" w:color="000000"/>
              <w:bottom w:val="single" w:sz="4" w:space="0" w:color="000000"/>
              <w:right w:val="single" w:sz="4" w:space="0" w:color="000000"/>
            </w:tcBorders>
            <w:vAlign w:val="center"/>
          </w:tcPr>
          <w:p w14:paraId="2D9601CB" w14:textId="77777777" w:rsidR="00A80960" w:rsidRPr="00257E51" w:rsidRDefault="004267CF" w:rsidP="00257E51">
            <w:pPr>
              <w:widowControl/>
              <w:jc w:val="center"/>
              <w:textAlignment w:val="center"/>
              <w:rPr>
                <w:rFonts w:ascii="宋体" w:hAnsi="宋体" w:cs="宋体"/>
                <w:b/>
                <w:bCs/>
                <w:szCs w:val="21"/>
              </w:rPr>
            </w:pPr>
            <w:r w:rsidRPr="00257E51">
              <w:rPr>
                <w:rFonts w:ascii="宋体" w:hAnsi="宋体" w:cs="宋体" w:hint="eastAsia"/>
                <w:b/>
                <w:bCs/>
                <w:kern w:val="0"/>
                <w:szCs w:val="21"/>
              </w:rPr>
              <w:t>招标技术要求</w:t>
            </w:r>
          </w:p>
        </w:tc>
      </w:tr>
      <w:tr w:rsidR="00A80960" w:rsidRPr="00257E51" w14:paraId="1EF75E14" w14:textId="77777777" w:rsidTr="00257E51">
        <w:trPr>
          <w:trHeight w:val="397"/>
        </w:trPr>
        <w:tc>
          <w:tcPr>
            <w:tcW w:w="388" w:type="pct"/>
            <w:tcBorders>
              <w:top w:val="single" w:sz="4" w:space="0" w:color="000000"/>
              <w:left w:val="single" w:sz="4" w:space="0" w:color="000000"/>
              <w:bottom w:val="single" w:sz="4" w:space="0" w:color="000000"/>
              <w:right w:val="single" w:sz="4" w:space="0" w:color="000000"/>
            </w:tcBorders>
            <w:vAlign w:val="center"/>
          </w:tcPr>
          <w:p w14:paraId="2E18EC1D" w14:textId="77777777" w:rsidR="00A80960" w:rsidRPr="00257E51" w:rsidRDefault="004267CF" w:rsidP="00257E51">
            <w:pPr>
              <w:widowControl/>
              <w:jc w:val="center"/>
              <w:textAlignment w:val="center"/>
              <w:rPr>
                <w:rFonts w:ascii="宋体" w:hAnsi="宋体" w:cs="宋体"/>
                <w:szCs w:val="21"/>
              </w:rPr>
            </w:pPr>
            <w:r w:rsidRPr="00257E51">
              <w:rPr>
                <w:rFonts w:ascii="宋体" w:hAnsi="宋体" w:cs="宋体" w:hint="eastAsia"/>
                <w:szCs w:val="21"/>
              </w:rPr>
              <w:t>1</w:t>
            </w:r>
          </w:p>
        </w:tc>
        <w:tc>
          <w:tcPr>
            <w:tcW w:w="786" w:type="pct"/>
            <w:tcBorders>
              <w:top w:val="single" w:sz="4" w:space="0" w:color="000000"/>
              <w:left w:val="single" w:sz="4" w:space="0" w:color="000000"/>
              <w:bottom w:val="single" w:sz="4" w:space="0" w:color="000000"/>
              <w:right w:val="single" w:sz="4" w:space="0" w:color="000000"/>
            </w:tcBorders>
            <w:vAlign w:val="center"/>
          </w:tcPr>
          <w:p w14:paraId="0D26EBAE" w14:textId="77777777" w:rsidR="00A80960" w:rsidRPr="00257E51" w:rsidRDefault="004267CF" w:rsidP="00257E51">
            <w:pPr>
              <w:widowControl/>
              <w:jc w:val="center"/>
              <w:textAlignment w:val="center"/>
              <w:rPr>
                <w:rFonts w:ascii="宋体" w:hAnsi="宋体" w:cs="宋体"/>
                <w:szCs w:val="21"/>
              </w:rPr>
            </w:pPr>
            <w:r w:rsidRPr="00257E51">
              <w:rPr>
                <w:rFonts w:ascii="宋体" w:hAnsi="宋体" w:cs="宋体" w:hint="eastAsia"/>
                <w:szCs w:val="21"/>
              </w:rPr>
              <w:t>500M互联网专线服务</w:t>
            </w:r>
          </w:p>
        </w:tc>
        <w:tc>
          <w:tcPr>
            <w:tcW w:w="3826" w:type="pct"/>
            <w:tcBorders>
              <w:top w:val="single" w:sz="4" w:space="0" w:color="000000"/>
              <w:left w:val="single" w:sz="4" w:space="0" w:color="000000"/>
              <w:bottom w:val="single" w:sz="4" w:space="0" w:color="000000"/>
              <w:right w:val="single" w:sz="4" w:space="0" w:color="000000"/>
            </w:tcBorders>
            <w:vAlign w:val="center"/>
          </w:tcPr>
          <w:p w14:paraId="292C2F34" w14:textId="77777777" w:rsidR="00A80960" w:rsidRPr="00257E51" w:rsidRDefault="004267CF" w:rsidP="00257E51">
            <w:pPr>
              <w:pStyle w:val="a4"/>
              <w:numPr>
                <w:ilvl w:val="0"/>
                <w:numId w:val="18"/>
              </w:numPr>
              <w:spacing w:line="240" w:lineRule="auto"/>
              <w:rPr>
                <w:rFonts w:ascii="宋体" w:hAnsi="宋体" w:cs="宋体"/>
                <w:b w:val="0"/>
                <w:bCs w:val="0"/>
                <w:sz w:val="21"/>
                <w:szCs w:val="21"/>
              </w:rPr>
            </w:pPr>
            <w:r w:rsidRPr="00257E51">
              <w:rPr>
                <w:rFonts w:ascii="宋体" w:hAnsi="宋体" w:cs="宋体" w:hint="eastAsia"/>
                <w:b w:val="0"/>
                <w:bCs w:val="0"/>
                <w:sz w:val="21"/>
                <w:szCs w:val="21"/>
              </w:rPr>
              <w:t>链路可用率不得低于99％；</w:t>
            </w:r>
          </w:p>
          <w:p w14:paraId="1F1BB230" w14:textId="77777777" w:rsidR="00A80960" w:rsidRPr="00257E51" w:rsidRDefault="004267CF" w:rsidP="00257E51">
            <w:pPr>
              <w:pStyle w:val="a4"/>
              <w:numPr>
                <w:ilvl w:val="0"/>
                <w:numId w:val="18"/>
              </w:numPr>
              <w:spacing w:line="240" w:lineRule="auto"/>
              <w:rPr>
                <w:rFonts w:ascii="宋体" w:hAnsi="宋体" w:cs="宋体"/>
                <w:b w:val="0"/>
                <w:bCs w:val="0"/>
                <w:sz w:val="21"/>
                <w:szCs w:val="21"/>
              </w:rPr>
            </w:pPr>
            <w:r w:rsidRPr="00257E51">
              <w:rPr>
                <w:rFonts w:ascii="宋体" w:hAnsi="宋体" w:cs="宋体" w:hint="eastAsia"/>
                <w:b w:val="0"/>
                <w:bCs w:val="0"/>
                <w:sz w:val="21"/>
                <w:szCs w:val="21"/>
              </w:rPr>
              <w:t>线路的信号衰减、干扰等符合国际、国家和行业标准；</w:t>
            </w:r>
          </w:p>
          <w:p w14:paraId="048F9C2E" w14:textId="77777777" w:rsidR="00A80960" w:rsidRPr="00257E51" w:rsidRDefault="004267CF" w:rsidP="00257E51">
            <w:pPr>
              <w:pStyle w:val="a4"/>
              <w:numPr>
                <w:ilvl w:val="0"/>
                <w:numId w:val="18"/>
              </w:numPr>
              <w:spacing w:line="240" w:lineRule="auto"/>
              <w:rPr>
                <w:rFonts w:ascii="宋体" w:hAnsi="宋体" w:cs="宋体"/>
                <w:b w:val="0"/>
                <w:bCs w:val="0"/>
                <w:sz w:val="21"/>
                <w:szCs w:val="21"/>
              </w:rPr>
            </w:pPr>
            <w:r w:rsidRPr="00257E51">
              <w:rPr>
                <w:rFonts w:ascii="宋体" w:hAnsi="宋体" w:cs="宋体" w:hint="eastAsia"/>
                <w:b w:val="0"/>
                <w:bCs w:val="0"/>
                <w:sz w:val="21"/>
                <w:szCs w:val="21"/>
              </w:rPr>
              <w:t>服务提供商提供7*24小时服务响应，具备统一服务电话，有专业的技术团队负责专线售后服务；</w:t>
            </w:r>
          </w:p>
          <w:p w14:paraId="146741CB" w14:textId="77777777" w:rsidR="00A80960" w:rsidRPr="00257E51" w:rsidRDefault="004267CF" w:rsidP="00257E51">
            <w:pPr>
              <w:pStyle w:val="a4"/>
              <w:numPr>
                <w:ilvl w:val="0"/>
                <w:numId w:val="18"/>
              </w:numPr>
              <w:spacing w:line="240" w:lineRule="auto"/>
              <w:rPr>
                <w:rFonts w:ascii="宋体" w:hAnsi="宋体" w:cs="宋体"/>
                <w:b w:val="0"/>
                <w:bCs w:val="0"/>
                <w:sz w:val="21"/>
                <w:szCs w:val="21"/>
              </w:rPr>
            </w:pPr>
            <w:r w:rsidRPr="00257E51">
              <w:rPr>
                <w:rFonts w:ascii="宋体" w:hAnsi="宋体" w:cs="宋体" w:hint="eastAsia"/>
                <w:b w:val="0"/>
                <w:bCs w:val="0"/>
                <w:sz w:val="21"/>
                <w:szCs w:val="21"/>
              </w:rPr>
              <w:t>互联网出口链路带宽必须是上下行对称独占带宽；</w:t>
            </w:r>
          </w:p>
          <w:p w14:paraId="5853BB3F" w14:textId="77777777" w:rsidR="00A80960" w:rsidRPr="00257E51" w:rsidRDefault="004267CF" w:rsidP="00257E51">
            <w:pPr>
              <w:pStyle w:val="a4"/>
              <w:numPr>
                <w:ilvl w:val="0"/>
                <w:numId w:val="18"/>
              </w:numPr>
              <w:spacing w:line="240" w:lineRule="auto"/>
              <w:rPr>
                <w:rFonts w:ascii="宋体" w:hAnsi="宋体" w:cs="宋体"/>
                <w:b w:val="0"/>
                <w:bCs w:val="0"/>
                <w:sz w:val="21"/>
                <w:szCs w:val="21"/>
              </w:rPr>
            </w:pPr>
            <w:r w:rsidRPr="00257E51">
              <w:rPr>
                <w:rFonts w:ascii="宋体" w:hAnsi="宋体" w:cs="宋体" w:hint="eastAsia"/>
                <w:b w:val="0"/>
                <w:bCs w:val="0"/>
                <w:sz w:val="21"/>
                <w:szCs w:val="21"/>
              </w:rPr>
              <w:t>光纤接入；</w:t>
            </w:r>
          </w:p>
          <w:p w14:paraId="1F434A10" w14:textId="77777777" w:rsidR="00A80960" w:rsidRPr="00257E51" w:rsidRDefault="004267CF" w:rsidP="00257E51">
            <w:pPr>
              <w:pStyle w:val="a4"/>
              <w:numPr>
                <w:ilvl w:val="0"/>
                <w:numId w:val="18"/>
              </w:numPr>
              <w:spacing w:line="240" w:lineRule="auto"/>
              <w:rPr>
                <w:rFonts w:ascii="宋体" w:hAnsi="宋体" w:cs="宋体"/>
                <w:b w:val="0"/>
                <w:bCs w:val="0"/>
                <w:sz w:val="21"/>
                <w:szCs w:val="21"/>
              </w:rPr>
            </w:pPr>
            <w:r w:rsidRPr="00257E51">
              <w:rPr>
                <w:rFonts w:ascii="宋体" w:hAnsi="宋体" w:cs="宋体" w:hint="eastAsia"/>
                <w:b w:val="0"/>
                <w:bCs w:val="0"/>
                <w:sz w:val="21"/>
                <w:szCs w:val="21"/>
              </w:rPr>
              <w:t>电路误码率：≤10E-7；</w:t>
            </w:r>
          </w:p>
          <w:p w14:paraId="737D0A0C" w14:textId="77777777" w:rsidR="00A80960" w:rsidRPr="00257E51" w:rsidRDefault="004267CF" w:rsidP="00257E51">
            <w:pPr>
              <w:pStyle w:val="a4"/>
              <w:numPr>
                <w:ilvl w:val="0"/>
                <w:numId w:val="18"/>
              </w:numPr>
              <w:spacing w:line="240" w:lineRule="auto"/>
              <w:rPr>
                <w:rFonts w:ascii="宋体" w:hAnsi="宋体" w:cs="宋体"/>
                <w:b w:val="0"/>
                <w:sz w:val="21"/>
                <w:szCs w:val="21"/>
              </w:rPr>
            </w:pPr>
            <w:r w:rsidRPr="00257E51">
              <w:rPr>
                <w:rFonts w:ascii="宋体" w:hAnsi="宋体" w:cs="宋体" w:hint="eastAsia"/>
                <w:b w:val="0"/>
                <w:bCs w:val="0"/>
                <w:sz w:val="21"/>
                <w:szCs w:val="21"/>
              </w:rPr>
              <w:t>平均故障修复时间4小时。</w:t>
            </w:r>
          </w:p>
        </w:tc>
      </w:tr>
      <w:tr w:rsidR="00A80960" w:rsidRPr="00257E51" w14:paraId="1ED28C59" w14:textId="77777777" w:rsidTr="00257E51">
        <w:trPr>
          <w:trHeight w:val="397"/>
        </w:trPr>
        <w:tc>
          <w:tcPr>
            <w:tcW w:w="388" w:type="pct"/>
            <w:tcBorders>
              <w:top w:val="single" w:sz="4" w:space="0" w:color="000000"/>
              <w:left w:val="single" w:sz="4" w:space="0" w:color="000000"/>
              <w:bottom w:val="single" w:sz="4" w:space="0" w:color="000000"/>
              <w:right w:val="single" w:sz="4" w:space="0" w:color="000000"/>
            </w:tcBorders>
            <w:vAlign w:val="center"/>
          </w:tcPr>
          <w:p w14:paraId="12E0F884" w14:textId="77777777" w:rsidR="00A80960" w:rsidRPr="00257E51" w:rsidRDefault="004267CF" w:rsidP="00257E51">
            <w:pPr>
              <w:widowControl/>
              <w:jc w:val="center"/>
              <w:textAlignment w:val="center"/>
              <w:rPr>
                <w:rFonts w:ascii="宋体" w:hAnsi="宋体" w:cs="宋体"/>
                <w:szCs w:val="21"/>
              </w:rPr>
            </w:pPr>
            <w:r w:rsidRPr="00257E51">
              <w:rPr>
                <w:rFonts w:ascii="宋体" w:hAnsi="宋体" w:cs="宋体" w:hint="eastAsia"/>
                <w:szCs w:val="21"/>
              </w:rPr>
              <w:t>2</w:t>
            </w:r>
          </w:p>
        </w:tc>
        <w:tc>
          <w:tcPr>
            <w:tcW w:w="786" w:type="pct"/>
            <w:tcBorders>
              <w:top w:val="single" w:sz="4" w:space="0" w:color="000000"/>
              <w:left w:val="single" w:sz="4" w:space="0" w:color="000000"/>
              <w:bottom w:val="single" w:sz="4" w:space="0" w:color="000000"/>
              <w:right w:val="single" w:sz="4" w:space="0" w:color="000000"/>
            </w:tcBorders>
            <w:vAlign w:val="center"/>
          </w:tcPr>
          <w:p w14:paraId="5BAA8BDC" w14:textId="77777777" w:rsidR="00A80960" w:rsidRPr="00257E51" w:rsidRDefault="004267CF" w:rsidP="00257E51">
            <w:pPr>
              <w:widowControl/>
              <w:jc w:val="center"/>
              <w:textAlignment w:val="center"/>
              <w:rPr>
                <w:rFonts w:ascii="宋体" w:hAnsi="宋体" w:cs="宋体"/>
                <w:szCs w:val="21"/>
              </w:rPr>
            </w:pPr>
            <w:r w:rsidRPr="00257E51">
              <w:rPr>
                <w:rFonts w:ascii="宋体" w:hAnsi="宋体" w:cs="宋体" w:hint="eastAsia"/>
                <w:szCs w:val="21"/>
              </w:rPr>
              <w:t>负载均衡设备服务</w:t>
            </w:r>
          </w:p>
        </w:tc>
        <w:tc>
          <w:tcPr>
            <w:tcW w:w="3826" w:type="pct"/>
            <w:tcBorders>
              <w:top w:val="single" w:sz="4" w:space="0" w:color="000000"/>
              <w:left w:val="single" w:sz="4" w:space="0" w:color="000000"/>
              <w:bottom w:val="single" w:sz="4" w:space="0" w:color="000000"/>
              <w:right w:val="single" w:sz="4" w:space="0" w:color="000000"/>
            </w:tcBorders>
            <w:vAlign w:val="center"/>
          </w:tcPr>
          <w:p w14:paraId="38C461B2"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1、硬件参数：</w:t>
            </w:r>
          </w:p>
          <w:p w14:paraId="60E4BD48"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1）2U机架式架构；</w:t>
            </w:r>
          </w:p>
          <w:p w14:paraId="423E6845" w14:textId="77777777" w:rsidR="00A80960" w:rsidRPr="00257E51" w:rsidRDefault="004267CF" w:rsidP="00257E51">
            <w:pPr>
              <w:widowControl/>
              <w:numPr>
                <w:ilvl w:val="0"/>
                <w:numId w:val="19"/>
              </w:numPr>
              <w:jc w:val="left"/>
              <w:textAlignment w:val="center"/>
              <w:rPr>
                <w:rFonts w:ascii="宋体" w:hAnsi="宋体" w:cs="宋体"/>
                <w:color w:val="000000" w:themeColor="text1"/>
                <w:szCs w:val="21"/>
              </w:rPr>
            </w:pPr>
            <w:r w:rsidRPr="00257E51">
              <w:rPr>
                <w:rFonts w:ascii="宋体" w:hAnsi="宋体" w:cs="宋体" w:hint="eastAsia"/>
                <w:color w:val="000000" w:themeColor="text1"/>
                <w:szCs w:val="21"/>
              </w:rPr>
              <w:t>≥4个</w:t>
            </w:r>
            <w:proofErr w:type="gramStart"/>
            <w:r w:rsidRPr="00257E51">
              <w:rPr>
                <w:rFonts w:ascii="宋体" w:hAnsi="宋体" w:cs="宋体" w:hint="eastAsia"/>
                <w:color w:val="000000" w:themeColor="text1"/>
                <w:szCs w:val="21"/>
              </w:rPr>
              <w:t>千兆电口</w:t>
            </w:r>
            <w:proofErr w:type="gramEnd"/>
            <w:r w:rsidRPr="00257E51">
              <w:rPr>
                <w:rFonts w:ascii="宋体" w:hAnsi="宋体" w:cs="宋体" w:hint="eastAsia"/>
                <w:color w:val="000000" w:themeColor="text1"/>
                <w:szCs w:val="21"/>
              </w:rPr>
              <w:t>；</w:t>
            </w:r>
          </w:p>
          <w:p w14:paraId="6F32F53B" w14:textId="77777777" w:rsidR="00A80960" w:rsidRPr="00257E51" w:rsidRDefault="004267CF" w:rsidP="00257E51">
            <w:pPr>
              <w:widowControl/>
              <w:numPr>
                <w:ilvl w:val="0"/>
                <w:numId w:val="19"/>
              </w:numPr>
              <w:jc w:val="left"/>
              <w:textAlignment w:val="center"/>
              <w:rPr>
                <w:rFonts w:ascii="宋体" w:hAnsi="宋体" w:cs="宋体"/>
                <w:szCs w:val="21"/>
              </w:rPr>
            </w:pPr>
            <w:r w:rsidRPr="00257E51">
              <w:rPr>
                <w:rFonts w:ascii="宋体" w:hAnsi="宋体" w:cs="宋体" w:hint="eastAsia"/>
                <w:szCs w:val="21"/>
              </w:rPr>
              <w:t>≥4个</w:t>
            </w:r>
            <w:proofErr w:type="gramStart"/>
            <w:r w:rsidRPr="00257E51">
              <w:rPr>
                <w:rFonts w:ascii="宋体" w:hAnsi="宋体" w:cs="宋体" w:hint="eastAsia"/>
                <w:szCs w:val="21"/>
              </w:rPr>
              <w:t>千兆光口</w:t>
            </w:r>
            <w:proofErr w:type="gramEnd"/>
            <w:r w:rsidRPr="00257E51">
              <w:rPr>
                <w:rFonts w:ascii="宋体" w:hAnsi="宋体" w:cs="宋体" w:hint="eastAsia"/>
                <w:szCs w:val="21"/>
              </w:rPr>
              <w:t>；</w:t>
            </w:r>
          </w:p>
          <w:p w14:paraId="10F6D44B" w14:textId="77777777" w:rsidR="00A80960" w:rsidRPr="00257E51" w:rsidRDefault="004267CF" w:rsidP="00257E51">
            <w:pPr>
              <w:widowControl/>
              <w:numPr>
                <w:ilvl w:val="0"/>
                <w:numId w:val="19"/>
              </w:numPr>
              <w:jc w:val="left"/>
              <w:textAlignment w:val="center"/>
              <w:rPr>
                <w:rFonts w:ascii="宋体" w:hAnsi="宋体" w:cs="宋体"/>
                <w:szCs w:val="21"/>
              </w:rPr>
            </w:pPr>
            <w:r w:rsidRPr="00257E51">
              <w:rPr>
                <w:rFonts w:ascii="宋体" w:hAnsi="宋体" w:cs="宋体" w:hint="eastAsia"/>
                <w:szCs w:val="21"/>
              </w:rPr>
              <w:t>≥2个万兆SFP+插槽（含模块）；</w:t>
            </w:r>
          </w:p>
          <w:p w14:paraId="683AFE76" w14:textId="77777777" w:rsidR="00A80960" w:rsidRPr="00257E51" w:rsidRDefault="004267CF" w:rsidP="00257E51">
            <w:pPr>
              <w:widowControl/>
              <w:numPr>
                <w:ilvl w:val="0"/>
                <w:numId w:val="19"/>
              </w:numPr>
              <w:jc w:val="left"/>
              <w:textAlignment w:val="center"/>
              <w:rPr>
                <w:rFonts w:ascii="宋体" w:hAnsi="宋体" w:cs="宋体"/>
                <w:szCs w:val="21"/>
              </w:rPr>
            </w:pPr>
            <w:r w:rsidRPr="00257E51">
              <w:rPr>
                <w:rFonts w:ascii="宋体" w:hAnsi="宋体" w:cs="宋体" w:hint="eastAsia"/>
                <w:szCs w:val="21"/>
              </w:rPr>
              <w:t>≥1个扩展插槽；</w:t>
            </w:r>
          </w:p>
          <w:p w14:paraId="3A40DE11" w14:textId="77777777" w:rsidR="00B06C2F" w:rsidRPr="00257E51" w:rsidRDefault="00B06C2F" w:rsidP="00257E51">
            <w:pPr>
              <w:pStyle w:val="a4"/>
              <w:spacing w:line="240" w:lineRule="auto"/>
            </w:pPr>
          </w:p>
          <w:p w14:paraId="65940CE9"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2、性能参数：</w:t>
            </w:r>
          </w:p>
          <w:p w14:paraId="7BC04592"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1）吞吐性：双向吞吐≥5Gbps；</w:t>
            </w:r>
          </w:p>
          <w:p w14:paraId="1A39E6B4"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2）NAT 性能≥5Gbps；</w:t>
            </w:r>
          </w:p>
          <w:p w14:paraId="3A545A30"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3）应用层性能≥5Gbps；</w:t>
            </w:r>
          </w:p>
          <w:p w14:paraId="5114B243"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4）VPN 隧道流≥5Gbps；</w:t>
            </w:r>
          </w:p>
          <w:p w14:paraId="2207917A"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5）包转发率PPS≥500万/秒；</w:t>
            </w:r>
          </w:p>
          <w:p w14:paraId="1764C6B2"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6）在线IP 数4500个；</w:t>
            </w:r>
          </w:p>
          <w:p w14:paraId="1027582F"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7）并发连接数≥85万；</w:t>
            </w:r>
          </w:p>
          <w:p w14:paraId="506EBB6B" w14:textId="77777777" w:rsidR="00A80960" w:rsidRPr="00257E51" w:rsidRDefault="00A80960" w:rsidP="00257E51">
            <w:pPr>
              <w:pStyle w:val="a4"/>
              <w:spacing w:line="240" w:lineRule="auto"/>
              <w:rPr>
                <w:rFonts w:ascii="宋体" w:hAnsi="宋体" w:cs="宋体"/>
                <w:sz w:val="21"/>
                <w:szCs w:val="21"/>
              </w:rPr>
            </w:pPr>
          </w:p>
          <w:p w14:paraId="4318E87D"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3、功能要求：</w:t>
            </w:r>
          </w:p>
          <w:p w14:paraId="2D9BDD7A"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1）支持多功能合一同时支持链路负载均衡和服务器负载均衡功能,无需额外购买相应授权。此外设备集成流量控制、连接数控制、HTTP管控、DNS管控、MAC管控和用户认证等功能；</w:t>
            </w:r>
          </w:p>
          <w:p w14:paraId="4F8C5189"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2）支持基于VRRP协议的双</w:t>
            </w:r>
            <w:proofErr w:type="gramStart"/>
            <w:r w:rsidRPr="00257E51">
              <w:rPr>
                <w:rFonts w:ascii="宋体" w:hAnsi="宋体" w:cs="宋体" w:hint="eastAsia"/>
                <w:szCs w:val="21"/>
              </w:rPr>
              <w:t>机热备</w:t>
            </w:r>
            <w:proofErr w:type="gramEnd"/>
            <w:r w:rsidRPr="00257E51">
              <w:rPr>
                <w:rFonts w:ascii="宋体" w:hAnsi="宋体" w:cs="宋体" w:hint="eastAsia"/>
                <w:szCs w:val="21"/>
              </w:rPr>
              <w:t>。</w:t>
            </w:r>
          </w:p>
          <w:p w14:paraId="5520C1CB"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3）支持双OS备份，主OS故障时，备份OS自动切换，切换时间小于500毫秒。</w:t>
            </w:r>
          </w:p>
          <w:p w14:paraId="64B77E75"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4）最大支持2048条WAN线路之间的负载均衡</w:t>
            </w:r>
          </w:p>
          <w:p w14:paraId="6E7B360D"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5）支持基于域名或者应用对P2P下载、网络电视、网络游戏、Web视频和普通HTTP等流量做应用分流，分流状态及信息的实时统计。</w:t>
            </w:r>
          </w:p>
          <w:p w14:paraId="07D591FA"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6）支持对2～7层流量的识别能力，特别是针对第 7层的应用识别能力，能够识别主要应用协议，</w:t>
            </w:r>
            <w:proofErr w:type="gramStart"/>
            <w:r w:rsidRPr="00257E51">
              <w:rPr>
                <w:rFonts w:ascii="宋体" w:hAnsi="宋体" w:cs="宋体" w:hint="eastAsia"/>
                <w:szCs w:val="21"/>
              </w:rPr>
              <w:t>现网协议</w:t>
            </w:r>
            <w:proofErr w:type="gramEnd"/>
            <w:r w:rsidRPr="00257E51">
              <w:rPr>
                <w:rFonts w:ascii="宋体" w:hAnsi="宋体" w:cs="宋体" w:hint="eastAsia"/>
                <w:szCs w:val="21"/>
              </w:rPr>
              <w:t>识别率 &gt;= 95%。</w:t>
            </w:r>
          </w:p>
          <w:p w14:paraId="274DE409"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7）支持分析每一条TCP连接的客户端时延（设备到客户端的网络时延），服务端时延（设备到服务器的网络时延），应用时延（会话上下行首包时间差），最大包长（会话上下行最大包的长度）。支持分析统计上下行数据包总数及TCP重传数据包个数。便于做负载均衡策略数据支撑。</w:t>
            </w:r>
          </w:p>
          <w:p w14:paraId="7231FA4B"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8）支持端口镜像功能。可根据设置条件将不同应用、不同域名、不同流量方向、</w:t>
            </w:r>
            <w:proofErr w:type="gramStart"/>
            <w:r w:rsidRPr="00257E51">
              <w:rPr>
                <w:rFonts w:ascii="宋体" w:hAnsi="宋体" w:cs="宋体" w:hint="eastAsia"/>
                <w:szCs w:val="21"/>
              </w:rPr>
              <w:t>不</w:t>
            </w:r>
            <w:proofErr w:type="gramEnd"/>
            <w:r w:rsidRPr="00257E51">
              <w:rPr>
                <w:rFonts w:ascii="宋体" w:hAnsi="宋体" w:cs="宋体" w:hint="eastAsia"/>
                <w:szCs w:val="21"/>
              </w:rPr>
              <w:t>同源目IP/IP段/终端MAC地址/MAC地址组、不同VLAN、不同TTL、</w:t>
            </w:r>
            <w:proofErr w:type="gramStart"/>
            <w:r w:rsidRPr="00257E51">
              <w:rPr>
                <w:rFonts w:ascii="宋体" w:hAnsi="宋体" w:cs="宋体" w:hint="eastAsia"/>
                <w:szCs w:val="21"/>
              </w:rPr>
              <w:t>不同首包接口</w:t>
            </w:r>
            <w:proofErr w:type="gramEnd"/>
            <w:r w:rsidRPr="00257E51">
              <w:rPr>
                <w:rFonts w:ascii="宋体" w:hAnsi="宋体" w:cs="宋体" w:hint="eastAsia"/>
                <w:szCs w:val="21"/>
              </w:rPr>
              <w:t>/原接口、不同端口等流量等镜像至指定网络接口或者网络可达的位置，与第三方数据分析系统联动，便于在需要的时候</w:t>
            </w:r>
            <w:proofErr w:type="gramStart"/>
            <w:r w:rsidRPr="00257E51">
              <w:rPr>
                <w:rFonts w:ascii="宋体" w:hAnsi="宋体" w:cs="宋体" w:hint="eastAsia"/>
                <w:szCs w:val="21"/>
              </w:rPr>
              <w:t>做用于</w:t>
            </w:r>
            <w:proofErr w:type="gramEnd"/>
            <w:r w:rsidRPr="00257E51">
              <w:rPr>
                <w:rFonts w:ascii="宋体" w:hAnsi="宋体" w:cs="宋体" w:hint="eastAsia"/>
                <w:szCs w:val="21"/>
              </w:rPr>
              <w:t>安全分析和故障定位的精细化、个性化的</w:t>
            </w:r>
            <w:proofErr w:type="gramStart"/>
            <w:r w:rsidRPr="00257E51">
              <w:rPr>
                <w:rFonts w:ascii="宋体" w:hAnsi="宋体" w:cs="宋体" w:hint="eastAsia"/>
                <w:szCs w:val="21"/>
              </w:rPr>
              <w:t>报文级</w:t>
            </w:r>
            <w:proofErr w:type="gramEnd"/>
            <w:r w:rsidRPr="00257E51">
              <w:rPr>
                <w:rFonts w:ascii="宋体" w:hAnsi="宋体" w:cs="宋体" w:hint="eastAsia"/>
                <w:szCs w:val="21"/>
              </w:rPr>
              <w:t>数据分析。</w:t>
            </w:r>
          </w:p>
          <w:p w14:paraId="025C04F6"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t>11）支持“挖矿”行为的发现、阻断和定位。</w:t>
            </w:r>
          </w:p>
          <w:p w14:paraId="1F3712A2" w14:textId="77777777" w:rsidR="00A80960" w:rsidRPr="00257E51" w:rsidRDefault="004267CF" w:rsidP="00257E51">
            <w:pPr>
              <w:widowControl/>
              <w:jc w:val="left"/>
              <w:textAlignment w:val="center"/>
              <w:rPr>
                <w:rFonts w:ascii="宋体" w:hAnsi="宋体" w:cs="宋体"/>
                <w:szCs w:val="21"/>
              </w:rPr>
            </w:pPr>
            <w:r w:rsidRPr="00257E51">
              <w:rPr>
                <w:rFonts w:ascii="宋体" w:hAnsi="宋体" w:cs="宋体" w:hint="eastAsia"/>
                <w:szCs w:val="21"/>
              </w:rPr>
              <w:lastRenderedPageBreak/>
              <w:t>12）提供三年原厂服务和软件升级服务。</w:t>
            </w:r>
          </w:p>
        </w:tc>
      </w:tr>
      <w:tr w:rsidR="00A80960" w:rsidRPr="00B06C2F" w14:paraId="4BAE5628" w14:textId="77777777" w:rsidTr="00257E51">
        <w:trPr>
          <w:trHeight w:val="397"/>
        </w:trPr>
        <w:tc>
          <w:tcPr>
            <w:tcW w:w="388" w:type="pct"/>
            <w:tcBorders>
              <w:top w:val="single" w:sz="4" w:space="0" w:color="000000"/>
              <w:left w:val="single" w:sz="4" w:space="0" w:color="000000"/>
              <w:bottom w:val="single" w:sz="4" w:space="0" w:color="000000"/>
              <w:right w:val="single" w:sz="4" w:space="0" w:color="000000"/>
            </w:tcBorders>
            <w:vAlign w:val="center"/>
          </w:tcPr>
          <w:p w14:paraId="0E5F055B" w14:textId="77777777" w:rsidR="00A80960" w:rsidRPr="00257E51" w:rsidRDefault="004267CF" w:rsidP="00257E51">
            <w:pPr>
              <w:widowControl/>
              <w:jc w:val="center"/>
              <w:textAlignment w:val="center"/>
              <w:rPr>
                <w:rFonts w:ascii="宋体" w:hAnsi="宋体" w:cs="宋体"/>
                <w:szCs w:val="21"/>
              </w:rPr>
            </w:pPr>
            <w:r w:rsidRPr="00257E51">
              <w:rPr>
                <w:rFonts w:ascii="宋体" w:hAnsi="宋体" w:cs="宋体" w:hint="eastAsia"/>
                <w:szCs w:val="21"/>
              </w:rPr>
              <w:t>3</w:t>
            </w:r>
          </w:p>
        </w:tc>
        <w:tc>
          <w:tcPr>
            <w:tcW w:w="786" w:type="pct"/>
            <w:tcBorders>
              <w:top w:val="single" w:sz="4" w:space="0" w:color="000000"/>
              <w:left w:val="single" w:sz="4" w:space="0" w:color="000000"/>
              <w:bottom w:val="single" w:sz="4" w:space="0" w:color="000000"/>
              <w:right w:val="single" w:sz="4" w:space="0" w:color="000000"/>
            </w:tcBorders>
            <w:vAlign w:val="center"/>
          </w:tcPr>
          <w:p w14:paraId="6E5D316C" w14:textId="77777777" w:rsidR="00A80960" w:rsidRPr="00257E51" w:rsidRDefault="004267CF" w:rsidP="00257E51">
            <w:pPr>
              <w:widowControl/>
              <w:jc w:val="center"/>
              <w:textAlignment w:val="center"/>
              <w:rPr>
                <w:rFonts w:ascii="宋体" w:hAnsi="宋体" w:cs="宋体"/>
                <w:szCs w:val="21"/>
              </w:rPr>
            </w:pPr>
            <w:r w:rsidRPr="00257E51">
              <w:rPr>
                <w:rFonts w:ascii="宋体" w:hAnsi="宋体" w:cs="宋体" w:hint="eastAsia"/>
                <w:szCs w:val="21"/>
              </w:rPr>
              <w:t>交付期</w:t>
            </w:r>
          </w:p>
        </w:tc>
        <w:tc>
          <w:tcPr>
            <w:tcW w:w="3826" w:type="pct"/>
            <w:tcBorders>
              <w:top w:val="single" w:sz="4" w:space="0" w:color="000000"/>
              <w:left w:val="single" w:sz="4" w:space="0" w:color="000000"/>
              <w:bottom w:val="single" w:sz="4" w:space="0" w:color="000000"/>
              <w:right w:val="single" w:sz="4" w:space="0" w:color="000000"/>
            </w:tcBorders>
            <w:vAlign w:val="center"/>
          </w:tcPr>
          <w:p w14:paraId="083DF360" w14:textId="77777777" w:rsidR="00A80960" w:rsidRPr="00B06C2F" w:rsidRDefault="004267CF" w:rsidP="00257E51">
            <w:pPr>
              <w:widowControl/>
              <w:jc w:val="left"/>
              <w:textAlignment w:val="center"/>
              <w:rPr>
                <w:rFonts w:ascii="宋体" w:hAnsi="宋体" w:cs="宋体"/>
                <w:szCs w:val="21"/>
              </w:rPr>
            </w:pPr>
            <w:r w:rsidRPr="00257E51">
              <w:rPr>
                <w:rFonts w:ascii="宋体" w:hAnsi="宋体" w:cs="宋体" w:hint="eastAsia"/>
                <w:szCs w:val="21"/>
              </w:rPr>
              <w:t>在采购人提出线路申请后的30个工作日内开通交付，开通日期以采购人签字日期为准（因采购</w:t>
            </w:r>
            <w:proofErr w:type="gramStart"/>
            <w:r w:rsidRPr="00257E51">
              <w:rPr>
                <w:rFonts w:ascii="宋体" w:hAnsi="宋体" w:cs="宋体" w:hint="eastAsia"/>
                <w:szCs w:val="21"/>
              </w:rPr>
              <w:t>人原因</w:t>
            </w:r>
            <w:proofErr w:type="gramEnd"/>
            <w:r w:rsidRPr="00257E51">
              <w:rPr>
                <w:rFonts w:ascii="宋体" w:hAnsi="宋体" w:cs="宋体" w:hint="eastAsia"/>
                <w:szCs w:val="21"/>
              </w:rPr>
              <w:t>未及时开通除外）。</w:t>
            </w:r>
          </w:p>
        </w:tc>
      </w:tr>
    </w:tbl>
    <w:p w14:paraId="7A2C23C7" w14:textId="77777777" w:rsidR="00A80960" w:rsidRDefault="00A80960">
      <w:pPr>
        <w:rPr>
          <w:rFonts w:ascii="宋体" w:hAnsi="宋体" w:cs="宋体"/>
          <w:b/>
          <w:sz w:val="24"/>
        </w:rPr>
      </w:pPr>
    </w:p>
    <w:p w14:paraId="0A65950A" w14:textId="77777777" w:rsidR="00A80960" w:rsidRPr="004267CF" w:rsidRDefault="004267CF" w:rsidP="004267CF">
      <w:pPr>
        <w:jc w:val="center"/>
        <w:outlineLvl w:val="1"/>
        <w:rPr>
          <w:rFonts w:ascii="黑体" w:eastAsia="黑体" w:hAnsi="黑体"/>
          <w:sz w:val="32"/>
          <w:szCs w:val="32"/>
        </w:rPr>
      </w:pPr>
      <w:r w:rsidRPr="004267CF">
        <w:rPr>
          <w:rFonts w:ascii="黑体" w:eastAsia="黑体" w:hAnsi="黑体" w:hint="eastAsia"/>
          <w:sz w:val="32"/>
          <w:szCs w:val="32"/>
        </w:rPr>
        <w:t>六、商务要求</w:t>
      </w:r>
    </w:p>
    <w:p w14:paraId="76134AF7" w14:textId="77777777" w:rsidR="00A80960" w:rsidRDefault="00A80960">
      <w:pPr>
        <w:ind w:firstLineChars="200" w:firstLine="420"/>
        <w:rPr>
          <w:rFonts w:ascii="宋体" w:hAnsi="宋体" w:cs="宋体" w:hint="eastAsia"/>
        </w:rPr>
      </w:pPr>
    </w:p>
    <w:p w14:paraId="5D2FD79F" w14:textId="77777777" w:rsidR="00A80960" w:rsidRPr="00257E51" w:rsidRDefault="004267CF" w:rsidP="00D801F4">
      <w:pPr>
        <w:numPr>
          <w:ilvl w:val="0"/>
          <w:numId w:val="20"/>
        </w:numPr>
        <w:spacing w:beforeLines="50" w:before="120" w:afterLines="50" w:after="120" w:line="360" w:lineRule="auto"/>
        <w:ind w:firstLineChars="200" w:firstLine="420"/>
        <w:rPr>
          <w:rFonts w:ascii="宋体" w:hAnsi="宋体" w:cs="宋体"/>
          <w:bCs/>
          <w:szCs w:val="32"/>
        </w:rPr>
      </w:pPr>
      <w:r w:rsidRPr="00257E51">
        <w:rPr>
          <w:rFonts w:ascii="宋体" w:hAnsi="宋体" w:cs="宋体" w:hint="eastAsia"/>
          <w:bCs/>
          <w:szCs w:val="32"/>
        </w:rPr>
        <w:t>服务期限：</w:t>
      </w:r>
      <w:r w:rsidR="00B06C2F" w:rsidRPr="00257E51">
        <w:rPr>
          <w:rFonts w:ascii="宋体" w:hAnsi="宋体" w:cs="宋体" w:hint="eastAsia"/>
        </w:rPr>
        <w:t xml:space="preserve"> </w:t>
      </w:r>
      <w:r w:rsidRPr="00257E51">
        <w:rPr>
          <w:rFonts w:ascii="宋体" w:hAnsi="宋体" w:cs="宋体" w:hint="eastAsia"/>
        </w:rPr>
        <w:t>2022年9月1日至2022年12月31日。</w:t>
      </w:r>
    </w:p>
    <w:p w14:paraId="0F6FCC33" w14:textId="4BD056A1" w:rsidR="00A80960" w:rsidRPr="00257E51" w:rsidRDefault="004267CF" w:rsidP="00D801F4">
      <w:pPr>
        <w:numPr>
          <w:ilvl w:val="0"/>
          <w:numId w:val="20"/>
        </w:numPr>
        <w:spacing w:beforeLines="50" w:before="120" w:afterLines="50" w:after="120" w:line="360" w:lineRule="auto"/>
        <w:ind w:firstLineChars="200" w:firstLine="420"/>
        <w:rPr>
          <w:rFonts w:ascii="宋体" w:hAnsi="宋体" w:cs="宋体"/>
          <w:szCs w:val="32"/>
        </w:rPr>
      </w:pPr>
      <w:r w:rsidRPr="00257E51">
        <w:rPr>
          <w:rFonts w:ascii="宋体" w:hAnsi="宋体" w:cs="宋体" w:hint="eastAsia"/>
          <w:szCs w:val="32"/>
        </w:rPr>
        <w:t>服务地点：</w:t>
      </w:r>
      <w:r w:rsidR="00CB1570">
        <w:rPr>
          <w:rFonts w:ascii="宋体" w:hAnsi="宋体" w:cs="宋体" w:hint="eastAsia"/>
          <w:szCs w:val="32"/>
        </w:rPr>
        <w:t>深圳市光明区马田街道太阳路</w:t>
      </w:r>
      <w:r w:rsidR="00CB1570">
        <w:rPr>
          <w:rFonts w:ascii="宋体" w:hAnsi="宋体" w:cs="宋体" w:hint="eastAsia"/>
          <w:szCs w:val="32"/>
        </w:rPr>
        <w:t>深圳外国语学校高中园</w:t>
      </w:r>
      <w:r w:rsidR="00CB1570">
        <w:rPr>
          <w:rFonts w:ascii="宋体" w:hAnsi="宋体" w:cs="宋体" w:hint="eastAsia"/>
          <w:szCs w:val="32"/>
        </w:rPr>
        <w:t>（校内具体地点由学校指定）。</w:t>
      </w:r>
    </w:p>
    <w:p w14:paraId="4EF98769" w14:textId="5FB04A29" w:rsidR="00A80960" w:rsidRPr="00B7492A" w:rsidRDefault="004267CF" w:rsidP="00D801F4">
      <w:pPr>
        <w:numPr>
          <w:ilvl w:val="0"/>
          <w:numId w:val="20"/>
        </w:numPr>
        <w:spacing w:beforeLines="50" w:before="120" w:afterLines="50" w:after="120" w:line="360" w:lineRule="auto"/>
        <w:ind w:firstLineChars="200" w:firstLine="420"/>
        <w:rPr>
          <w:rFonts w:ascii="宋体" w:hAnsi="宋体" w:cs="宋体"/>
          <w:bCs/>
          <w:color w:val="FF0000"/>
          <w:szCs w:val="32"/>
        </w:rPr>
      </w:pPr>
      <w:r w:rsidRPr="00B7492A">
        <w:rPr>
          <w:rFonts w:ascii="宋体" w:hAnsi="宋体" w:cs="宋体" w:hint="eastAsia"/>
          <w:bCs/>
          <w:color w:val="FF0000"/>
          <w:szCs w:val="32"/>
        </w:rPr>
        <w:t>付款方式：项目所包含的业务开通并进入服务期后，中标</w:t>
      </w:r>
      <w:r w:rsidR="00206FA7" w:rsidRPr="00B7492A">
        <w:rPr>
          <w:rFonts w:ascii="宋体" w:hAnsi="宋体" w:cs="宋体" w:hint="eastAsia"/>
          <w:bCs/>
          <w:color w:val="FF0000"/>
          <w:szCs w:val="32"/>
        </w:rPr>
        <w:t>人</w:t>
      </w:r>
      <w:r w:rsidRPr="00B7492A">
        <w:rPr>
          <w:rFonts w:ascii="宋体" w:hAnsi="宋体" w:cs="宋体" w:hint="eastAsia"/>
          <w:bCs/>
          <w:color w:val="FF0000"/>
          <w:szCs w:val="32"/>
        </w:rPr>
        <w:t>开具符合国家规定的增值税发票给采购人后，采购人一次性支付100%款项给中标</w:t>
      </w:r>
      <w:r w:rsidR="00206FA7" w:rsidRPr="00B7492A">
        <w:rPr>
          <w:rFonts w:ascii="宋体" w:hAnsi="宋体" w:cs="宋体" w:hint="eastAsia"/>
          <w:bCs/>
          <w:color w:val="FF0000"/>
          <w:szCs w:val="32"/>
        </w:rPr>
        <w:t>人</w:t>
      </w:r>
      <w:r w:rsidRPr="00B7492A">
        <w:rPr>
          <w:rFonts w:ascii="宋体" w:hAnsi="宋体" w:cs="宋体" w:hint="eastAsia"/>
          <w:bCs/>
          <w:color w:val="FF0000"/>
          <w:szCs w:val="32"/>
        </w:rPr>
        <w:t>。</w:t>
      </w:r>
    </w:p>
    <w:p w14:paraId="55CC9A8A" w14:textId="77777777" w:rsidR="00A80960" w:rsidRPr="00257E51" w:rsidRDefault="004267CF" w:rsidP="00D801F4">
      <w:pPr>
        <w:numPr>
          <w:ilvl w:val="0"/>
          <w:numId w:val="20"/>
        </w:numPr>
        <w:spacing w:beforeLines="50" w:before="120" w:afterLines="50" w:after="120" w:line="360" w:lineRule="auto"/>
        <w:ind w:firstLineChars="200" w:firstLine="420"/>
        <w:rPr>
          <w:rFonts w:ascii="宋体" w:hAnsi="宋体" w:cs="宋体"/>
          <w:bCs/>
          <w:szCs w:val="32"/>
        </w:rPr>
      </w:pPr>
      <w:r w:rsidRPr="00257E51">
        <w:rPr>
          <w:rFonts w:ascii="宋体" w:hAnsi="宋体" w:cs="宋体" w:hint="eastAsia"/>
          <w:bCs/>
          <w:szCs w:val="32"/>
        </w:rPr>
        <w:t>质量考核验收标准及违约金</w:t>
      </w:r>
    </w:p>
    <w:p w14:paraId="0A5CF135" w14:textId="77777777" w:rsidR="00B7492A" w:rsidRDefault="00B7492A" w:rsidP="00B7492A">
      <w:pPr>
        <w:pStyle w:val="affd"/>
        <w:widowControl/>
        <w:spacing w:line="360" w:lineRule="auto"/>
        <w:jc w:val="left"/>
        <w:rPr>
          <w:rFonts w:ascii="宋体" w:hAnsi="宋体" w:cs="宋体"/>
          <w:szCs w:val="32"/>
        </w:rPr>
      </w:pPr>
      <w:r>
        <w:rPr>
          <w:rFonts w:ascii="宋体" w:hAnsi="宋体" w:cs="宋体"/>
          <w:szCs w:val="28"/>
        </w:rPr>
        <w:t xml:space="preserve">1. </w:t>
      </w:r>
      <w:r w:rsidR="004267CF" w:rsidRPr="00257E51">
        <w:rPr>
          <w:rFonts w:ascii="宋体" w:hAnsi="宋体" w:cs="宋体" w:hint="eastAsia"/>
          <w:szCs w:val="28"/>
        </w:rPr>
        <w:t>质量考核验收标准：电路可用率</w:t>
      </w:r>
      <w:r w:rsidR="004267CF" w:rsidRPr="00257E51">
        <w:rPr>
          <w:rFonts w:ascii="宋体" w:hAnsi="宋体" w:cs="宋体" w:hint="eastAsia"/>
          <w:szCs w:val="24"/>
        </w:rPr>
        <w:t>不低于</w:t>
      </w:r>
      <w:r w:rsidR="004267CF" w:rsidRPr="00257E51">
        <w:rPr>
          <w:rFonts w:ascii="宋体" w:hAnsi="宋体" w:cs="宋体" w:hint="eastAsia"/>
          <w:szCs w:val="28"/>
        </w:rPr>
        <w:t>99%；平均丢包率≤0.5%；</w:t>
      </w:r>
      <w:r w:rsidR="004267CF" w:rsidRPr="00257E51">
        <w:rPr>
          <w:rFonts w:ascii="宋体" w:hAnsi="宋体" w:cs="宋体" w:hint="eastAsia"/>
          <w:szCs w:val="32"/>
        </w:rPr>
        <w:t>平均故障修复时间4小时。</w:t>
      </w:r>
    </w:p>
    <w:p w14:paraId="42B56C23" w14:textId="208651A6" w:rsidR="00A80960" w:rsidRPr="00B7492A" w:rsidRDefault="00B7492A" w:rsidP="00B7492A">
      <w:pPr>
        <w:pStyle w:val="affd"/>
        <w:widowControl/>
        <w:spacing w:line="360" w:lineRule="auto"/>
        <w:jc w:val="left"/>
        <w:rPr>
          <w:rFonts w:ascii="宋体" w:hAnsi="宋体" w:cs="宋体"/>
          <w:szCs w:val="32"/>
        </w:rPr>
      </w:pPr>
      <w:r>
        <w:rPr>
          <w:rFonts w:ascii="宋体" w:hAnsi="宋体" w:cs="宋体"/>
        </w:rPr>
        <w:t xml:space="preserve">2. </w:t>
      </w:r>
      <w:r w:rsidR="004267CF" w:rsidRPr="00257E51">
        <w:rPr>
          <w:rFonts w:ascii="宋体" w:hAnsi="宋体" w:cs="宋体" w:hint="eastAsia"/>
        </w:rPr>
        <w:t>违约金：项目执行过程中，如出现中标人恶意违约等情况，中标人需向采购人支付合同总额的10%作为违约金。</w:t>
      </w:r>
    </w:p>
    <w:p w14:paraId="00A8DA48" w14:textId="68CAAE22" w:rsidR="00257E51" w:rsidRDefault="00257E51" w:rsidP="004267CF">
      <w:pPr>
        <w:pStyle w:val="a5"/>
        <w:spacing w:line="360" w:lineRule="auto"/>
        <w:rPr>
          <w:rFonts w:ascii="宋体" w:hAnsi="宋体" w:cs="宋体"/>
          <w:szCs w:val="22"/>
        </w:rPr>
      </w:pPr>
    </w:p>
    <w:p w14:paraId="42872E1C" w14:textId="5700D2B8" w:rsidR="00257E51" w:rsidRDefault="00257E51" w:rsidP="004267CF">
      <w:pPr>
        <w:pStyle w:val="a5"/>
        <w:spacing w:line="360" w:lineRule="auto"/>
        <w:rPr>
          <w:rFonts w:ascii="宋体" w:hAnsi="宋体" w:cs="宋体"/>
          <w:szCs w:val="22"/>
        </w:rPr>
      </w:pPr>
    </w:p>
    <w:p w14:paraId="55A0C1EC" w14:textId="133C55DA" w:rsidR="00257E51" w:rsidRDefault="00257E51" w:rsidP="004267CF">
      <w:pPr>
        <w:pStyle w:val="a5"/>
        <w:spacing w:line="360" w:lineRule="auto"/>
        <w:rPr>
          <w:rFonts w:ascii="宋体" w:hAnsi="宋体" w:cs="宋体"/>
          <w:szCs w:val="22"/>
        </w:rPr>
      </w:pPr>
    </w:p>
    <w:p w14:paraId="0CB63AE1" w14:textId="45FD836F" w:rsidR="00257E51" w:rsidRDefault="00257E51" w:rsidP="004267CF">
      <w:pPr>
        <w:pStyle w:val="a5"/>
        <w:spacing w:line="360" w:lineRule="auto"/>
        <w:rPr>
          <w:rFonts w:ascii="宋体" w:hAnsi="宋体" w:cs="宋体"/>
          <w:szCs w:val="22"/>
        </w:rPr>
      </w:pPr>
    </w:p>
    <w:p w14:paraId="29A80DEC" w14:textId="2F2ACCFC" w:rsidR="00257E51" w:rsidRDefault="00257E51" w:rsidP="004267CF">
      <w:pPr>
        <w:pStyle w:val="a5"/>
        <w:spacing w:line="360" w:lineRule="auto"/>
        <w:rPr>
          <w:rFonts w:ascii="宋体" w:hAnsi="宋体" w:cs="宋体"/>
          <w:szCs w:val="22"/>
        </w:rPr>
      </w:pPr>
    </w:p>
    <w:p w14:paraId="1806A682" w14:textId="522E7D3A" w:rsidR="00257E51" w:rsidRDefault="00257E51" w:rsidP="004267CF">
      <w:pPr>
        <w:pStyle w:val="a5"/>
        <w:spacing w:line="360" w:lineRule="auto"/>
        <w:rPr>
          <w:rFonts w:ascii="宋体" w:hAnsi="宋体" w:cs="宋体"/>
          <w:szCs w:val="22"/>
        </w:rPr>
      </w:pPr>
    </w:p>
    <w:p w14:paraId="5C86F628" w14:textId="409E3F70" w:rsidR="00257E51" w:rsidRDefault="00257E51" w:rsidP="004267CF">
      <w:pPr>
        <w:pStyle w:val="a5"/>
        <w:spacing w:line="360" w:lineRule="auto"/>
        <w:rPr>
          <w:rFonts w:ascii="宋体" w:hAnsi="宋体" w:cs="宋体"/>
          <w:szCs w:val="22"/>
        </w:rPr>
      </w:pPr>
    </w:p>
    <w:p w14:paraId="11F47C8A" w14:textId="6B5A6D3B" w:rsidR="00257E51" w:rsidRDefault="00257E51" w:rsidP="004267CF">
      <w:pPr>
        <w:pStyle w:val="a5"/>
        <w:spacing w:line="360" w:lineRule="auto"/>
        <w:rPr>
          <w:rFonts w:ascii="宋体" w:hAnsi="宋体" w:cs="宋体"/>
          <w:szCs w:val="22"/>
        </w:rPr>
      </w:pPr>
    </w:p>
    <w:p w14:paraId="071D6BFF" w14:textId="0EC4B6FC" w:rsidR="00257E51" w:rsidRDefault="00257E51" w:rsidP="004267CF">
      <w:pPr>
        <w:pStyle w:val="a5"/>
        <w:spacing w:line="360" w:lineRule="auto"/>
        <w:rPr>
          <w:rFonts w:ascii="宋体" w:hAnsi="宋体" w:cs="宋体"/>
          <w:szCs w:val="22"/>
        </w:rPr>
      </w:pPr>
    </w:p>
    <w:p w14:paraId="2BAC8E81" w14:textId="15E3C41B" w:rsidR="00257E51" w:rsidRDefault="00257E51" w:rsidP="004267CF">
      <w:pPr>
        <w:pStyle w:val="a5"/>
        <w:spacing w:line="360" w:lineRule="auto"/>
        <w:rPr>
          <w:rFonts w:ascii="宋体" w:hAnsi="宋体" w:cs="宋体"/>
          <w:szCs w:val="22"/>
        </w:rPr>
      </w:pPr>
    </w:p>
    <w:p w14:paraId="5DE70018" w14:textId="01FB9315" w:rsidR="00257E51" w:rsidRDefault="00257E51" w:rsidP="004267CF">
      <w:pPr>
        <w:pStyle w:val="a5"/>
        <w:spacing w:line="360" w:lineRule="auto"/>
        <w:rPr>
          <w:rFonts w:ascii="宋体" w:hAnsi="宋体" w:cs="宋体"/>
          <w:szCs w:val="22"/>
        </w:rPr>
      </w:pPr>
    </w:p>
    <w:p w14:paraId="2B46317F" w14:textId="3EE596B4" w:rsidR="00257E51" w:rsidRDefault="00257E51" w:rsidP="004267CF">
      <w:pPr>
        <w:pStyle w:val="a5"/>
        <w:spacing w:line="360" w:lineRule="auto"/>
        <w:rPr>
          <w:rFonts w:ascii="宋体" w:hAnsi="宋体" w:cs="宋体"/>
          <w:szCs w:val="22"/>
        </w:rPr>
      </w:pPr>
    </w:p>
    <w:p w14:paraId="08D33F67" w14:textId="2B33F4E3" w:rsidR="00257E51" w:rsidRDefault="00257E51" w:rsidP="004267CF">
      <w:pPr>
        <w:pStyle w:val="a5"/>
        <w:spacing w:line="360" w:lineRule="auto"/>
        <w:rPr>
          <w:rFonts w:ascii="宋体" w:hAnsi="宋体" w:cs="宋体"/>
          <w:szCs w:val="22"/>
        </w:rPr>
      </w:pPr>
    </w:p>
    <w:p w14:paraId="03467139" w14:textId="4072597F" w:rsidR="00257E51" w:rsidRDefault="00257E51" w:rsidP="004267CF">
      <w:pPr>
        <w:pStyle w:val="a5"/>
        <w:spacing w:line="360" w:lineRule="auto"/>
        <w:rPr>
          <w:rFonts w:ascii="宋体" w:hAnsi="宋体" w:cs="宋体"/>
          <w:szCs w:val="22"/>
        </w:rPr>
      </w:pPr>
    </w:p>
    <w:p w14:paraId="7DE0230B" w14:textId="1AAD5FE6" w:rsidR="00257E51" w:rsidRDefault="00257E51" w:rsidP="004267CF">
      <w:pPr>
        <w:pStyle w:val="a5"/>
        <w:spacing w:line="360" w:lineRule="auto"/>
        <w:rPr>
          <w:rFonts w:ascii="宋体" w:hAnsi="宋体" w:cs="宋体"/>
          <w:szCs w:val="22"/>
        </w:rPr>
      </w:pPr>
    </w:p>
    <w:p w14:paraId="0844BA9F" w14:textId="4FB824DA" w:rsidR="00257E51" w:rsidRDefault="00257E51" w:rsidP="004267CF">
      <w:pPr>
        <w:pStyle w:val="a5"/>
        <w:spacing w:line="360" w:lineRule="auto"/>
        <w:rPr>
          <w:rFonts w:ascii="宋体" w:hAnsi="宋体" w:cs="宋体"/>
          <w:szCs w:val="22"/>
        </w:rPr>
      </w:pPr>
    </w:p>
    <w:p w14:paraId="666A96C9" w14:textId="222783D3" w:rsidR="00257E51" w:rsidRDefault="00257E51" w:rsidP="004267CF">
      <w:pPr>
        <w:pStyle w:val="a5"/>
        <w:spacing w:line="360" w:lineRule="auto"/>
        <w:rPr>
          <w:rFonts w:ascii="宋体" w:hAnsi="宋体" w:cs="宋体"/>
          <w:szCs w:val="22"/>
        </w:rPr>
      </w:pPr>
    </w:p>
    <w:p w14:paraId="60F8F138" w14:textId="77777777" w:rsidR="00257E51" w:rsidRPr="00B06C2F" w:rsidRDefault="00257E51" w:rsidP="004267CF">
      <w:pPr>
        <w:pStyle w:val="a5"/>
        <w:spacing w:line="360" w:lineRule="auto"/>
        <w:rPr>
          <w:rFonts w:ascii="宋体" w:hAnsi="宋体" w:cs="宋体" w:hint="eastAsia"/>
          <w:szCs w:val="22"/>
        </w:rPr>
      </w:pPr>
    </w:p>
    <w:p w14:paraId="45024F16" w14:textId="77777777" w:rsidR="00A80960" w:rsidRDefault="004267CF">
      <w:pPr>
        <w:pStyle w:val="affd"/>
        <w:numPr>
          <w:ilvl w:val="0"/>
          <w:numId w:val="7"/>
        </w:numPr>
        <w:ind w:firstLineChars="0"/>
        <w:jc w:val="center"/>
        <w:outlineLvl w:val="0"/>
        <w:rPr>
          <w:rFonts w:ascii="黑体" w:eastAsia="黑体" w:hAnsi="黑体"/>
          <w:sz w:val="40"/>
          <w:szCs w:val="40"/>
        </w:rPr>
      </w:pPr>
      <w:r>
        <w:rPr>
          <w:rFonts w:ascii="黑体" w:eastAsia="黑体" w:hAnsi="黑体" w:hint="eastAsia"/>
          <w:sz w:val="40"/>
          <w:szCs w:val="40"/>
        </w:rPr>
        <w:lastRenderedPageBreak/>
        <w:t>投标文件组成要求及格式</w:t>
      </w:r>
    </w:p>
    <w:p w14:paraId="04A0C6B4" w14:textId="77777777" w:rsidR="00A80960" w:rsidRDefault="00A80960">
      <w:pPr>
        <w:jc w:val="center"/>
        <w:rPr>
          <w:rFonts w:ascii="黑体" w:eastAsia="黑体" w:hAnsi="黑体"/>
          <w:sz w:val="32"/>
          <w:szCs w:val="32"/>
        </w:rPr>
      </w:pPr>
    </w:p>
    <w:p w14:paraId="26F39459" w14:textId="77777777" w:rsidR="00A80960" w:rsidRPr="004267CF" w:rsidRDefault="004267CF" w:rsidP="004267CF">
      <w:pPr>
        <w:jc w:val="center"/>
        <w:outlineLvl w:val="1"/>
        <w:rPr>
          <w:rFonts w:ascii="黑体" w:eastAsia="黑体" w:hAnsi="黑体"/>
          <w:sz w:val="32"/>
          <w:szCs w:val="32"/>
        </w:rPr>
      </w:pPr>
      <w:r w:rsidRPr="004267CF">
        <w:rPr>
          <w:rFonts w:ascii="黑体" w:eastAsia="黑体" w:hAnsi="黑体" w:hint="eastAsia"/>
          <w:sz w:val="32"/>
          <w:szCs w:val="32"/>
        </w:rPr>
        <w:t>一、投标文件组成</w:t>
      </w:r>
    </w:p>
    <w:p w14:paraId="698EF392" w14:textId="77777777" w:rsidR="00A80960" w:rsidRDefault="00A80960">
      <w:pPr>
        <w:spacing w:line="360" w:lineRule="auto"/>
        <w:rPr>
          <w:rFonts w:asciiTheme="minorEastAsia" w:eastAsiaTheme="minorEastAsia" w:hAnsiTheme="minorEastAsia"/>
          <w:szCs w:val="21"/>
        </w:rPr>
      </w:pPr>
    </w:p>
    <w:p w14:paraId="2C230EB1" w14:textId="77777777" w:rsidR="00A80960" w:rsidRPr="00B7492A" w:rsidRDefault="004267CF" w:rsidP="009E34E9">
      <w:pPr>
        <w:spacing w:line="360" w:lineRule="auto"/>
        <w:ind w:left="709"/>
        <w:jc w:val="left"/>
        <w:rPr>
          <w:rFonts w:asciiTheme="minorEastAsia" w:eastAsiaTheme="minorEastAsia" w:hAnsiTheme="minorEastAsia"/>
          <w:szCs w:val="21"/>
        </w:rPr>
      </w:pPr>
      <w:r w:rsidRPr="00B06C2F">
        <w:rPr>
          <w:rFonts w:asciiTheme="minorEastAsia" w:eastAsiaTheme="minorEastAsia" w:hAnsiTheme="minorEastAsia" w:hint="eastAsia"/>
          <w:szCs w:val="21"/>
        </w:rPr>
        <w:t>目</w:t>
      </w:r>
      <w:r w:rsidRPr="00B7492A">
        <w:rPr>
          <w:rFonts w:asciiTheme="minorEastAsia" w:eastAsiaTheme="minorEastAsia" w:hAnsiTheme="minorEastAsia" w:hint="eastAsia"/>
          <w:szCs w:val="21"/>
        </w:rPr>
        <w:t>录</w:t>
      </w:r>
    </w:p>
    <w:p w14:paraId="57F7704B" w14:textId="77777777" w:rsidR="00A80960" w:rsidRPr="00B7492A" w:rsidRDefault="004267CF" w:rsidP="009E34E9">
      <w:pPr>
        <w:pStyle w:val="affd"/>
        <w:numPr>
          <w:ilvl w:val="0"/>
          <w:numId w:val="21"/>
        </w:numPr>
        <w:spacing w:line="360" w:lineRule="auto"/>
        <w:ind w:left="709" w:firstLineChars="0" w:firstLine="0"/>
        <w:jc w:val="left"/>
        <w:rPr>
          <w:rFonts w:asciiTheme="minorEastAsia" w:eastAsiaTheme="minorEastAsia" w:hAnsiTheme="minorEastAsia"/>
          <w:szCs w:val="21"/>
        </w:rPr>
      </w:pPr>
      <w:r w:rsidRPr="00B7492A">
        <w:rPr>
          <w:rFonts w:asciiTheme="minorEastAsia" w:eastAsiaTheme="minorEastAsia" w:hAnsiTheme="minorEastAsia" w:hint="eastAsia"/>
          <w:szCs w:val="21"/>
        </w:rPr>
        <w:t>开标一览表</w:t>
      </w:r>
    </w:p>
    <w:p w14:paraId="4A9BDED6" w14:textId="77777777" w:rsidR="00A80960" w:rsidRPr="00B7492A" w:rsidRDefault="004267CF" w:rsidP="009E34E9">
      <w:pPr>
        <w:pStyle w:val="affd"/>
        <w:numPr>
          <w:ilvl w:val="0"/>
          <w:numId w:val="21"/>
        </w:numPr>
        <w:spacing w:line="360" w:lineRule="auto"/>
        <w:ind w:left="709" w:firstLineChars="0" w:firstLine="0"/>
        <w:jc w:val="left"/>
        <w:rPr>
          <w:rFonts w:asciiTheme="minorEastAsia" w:eastAsiaTheme="minorEastAsia" w:hAnsiTheme="minorEastAsia"/>
          <w:szCs w:val="21"/>
        </w:rPr>
      </w:pPr>
      <w:r w:rsidRPr="00B7492A">
        <w:rPr>
          <w:rFonts w:asciiTheme="minorEastAsia" w:eastAsiaTheme="minorEastAsia" w:hAnsiTheme="minorEastAsia" w:hint="eastAsia"/>
          <w:szCs w:val="21"/>
        </w:rPr>
        <w:t>投标承诺函</w:t>
      </w:r>
    </w:p>
    <w:p w14:paraId="58C09FAB" w14:textId="292A8365" w:rsidR="00A80960" w:rsidRPr="00B7492A" w:rsidRDefault="004267CF" w:rsidP="009E34E9">
      <w:pPr>
        <w:pStyle w:val="affd"/>
        <w:numPr>
          <w:ilvl w:val="0"/>
          <w:numId w:val="21"/>
        </w:numPr>
        <w:spacing w:line="360" w:lineRule="auto"/>
        <w:ind w:left="709" w:firstLineChars="0" w:firstLine="0"/>
        <w:jc w:val="left"/>
        <w:rPr>
          <w:rFonts w:asciiTheme="minorEastAsia" w:eastAsiaTheme="minorEastAsia" w:hAnsiTheme="minorEastAsia"/>
          <w:szCs w:val="21"/>
        </w:rPr>
      </w:pPr>
      <w:r w:rsidRPr="00B7492A">
        <w:rPr>
          <w:rFonts w:asciiTheme="minorEastAsia" w:eastAsiaTheme="minorEastAsia" w:hAnsiTheme="minorEastAsia" w:hint="eastAsia"/>
          <w:szCs w:val="21"/>
        </w:rPr>
        <w:t>法定代表人</w:t>
      </w:r>
      <w:r w:rsidR="00B7492A" w:rsidRPr="00B7492A">
        <w:rPr>
          <w:rFonts w:asciiTheme="minorEastAsia" w:eastAsiaTheme="minorEastAsia" w:hAnsiTheme="minorEastAsia" w:hint="eastAsia"/>
          <w:szCs w:val="21"/>
        </w:rPr>
        <w:t>（</w:t>
      </w:r>
      <w:r w:rsidR="009E34E9" w:rsidRPr="00B7492A">
        <w:rPr>
          <w:rFonts w:asciiTheme="minorEastAsia" w:eastAsiaTheme="minorEastAsia" w:hAnsiTheme="minorEastAsia" w:hint="eastAsia"/>
          <w:szCs w:val="21"/>
        </w:rPr>
        <w:t>负责人</w:t>
      </w:r>
      <w:r w:rsidR="00B7492A" w:rsidRPr="00B7492A">
        <w:rPr>
          <w:rFonts w:asciiTheme="minorEastAsia" w:eastAsiaTheme="minorEastAsia" w:hAnsiTheme="minorEastAsia" w:hint="eastAsia"/>
          <w:szCs w:val="21"/>
        </w:rPr>
        <w:t>）</w:t>
      </w:r>
      <w:r w:rsidRPr="00B7492A">
        <w:rPr>
          <w:rFonts w:asciiTheme="minorEastAsia" w:eastAsiaTheme="minorEastAsia" w:hAnsiTheme="minorEastAsia" w:hint="eastAsia"/>
          <w:szCs w:val="21"/>
        </w:rPr>
        <w:t>证明书</w:t>
      </w:r>
    </w:p>
    <w:p w14:paraId="70BA3A7C" w14:textId="77777777" w:rsidR="00A80960" w:rsidRPr="00B7492A" w:rsidRDefault="004267CF" w:rsidP="009E34E9">
      <w:pPr>
        <w:pStyle w:val="affd"/>
        <w:numPr>
          <w:ilvl w:val="0"/>
          <w:numId w:val="21"/>
        </w:numPr>
        <w:spacing w:line="360" w:lineRule="auto"/>
        <w:ind w:left="709" w:firstLineChars="0" w:firstLine="0"/>
        <w:jc w:val="left"/>
        <w:rPr>
          <w:rFonts w:asciiTheme="minorEastAsia" w:eastAsiaTheme="minorEastAsia" w:hAnsiTheme="minorEastAsia"/>
          <w:szCs w:val="21"/>
        </w:rPr>
      </w:pPr>
      <w:r w:rsidRPr="00B7492A">
        <w:rPr>
          <w:rFonts w:asciiTheme="minorEastAsia" w:eastAsiaTheme="minorEastAsia" w:hAnsiTheme="minorEastAsia" w:hint="eastAsia"/>
          <w:szCs w:val="21"/>
        </w:rPr>
        <w:t>投标文件签署授权委托书</w:t>
      </w:r>
    </w:p>
    <w:p w14:paraId="33629F4F" w14:textId="77777777" w:rsidR="00A80960" w:rsidRPr="00B7492A" w:rsidRDefault="004267CF" w:rsidP="009E34E9">
      <w:pPr>
        <w:pStyle w:val="affd"/>
        <w:numPr>
          <w:ilvl w:val="0"/>
          <w:numId w:val="21"/>
        </w:numPr>
        <w:spacing w:line="360" w:lineRule="auto"/>
        <w:ind w:left="709" w:firstLineChars="0" w:firstLine="0"/>
        <w:jc w:val="left"/>
        <w:rPr>
          <w:rFonts w:asciiTheme="minorEastAsia" w:eastAsiaTheme="minorEastAsia" w:hAnsiTheme="minorEastAsia"/>
          <w:szCs w:val="21"/>
        </w:rPr>
      </w:pPr>
      <w:r w:rsidRPr="00B7492A">
        <w:rPr>
          <w:rFonts w:asciiTheme="minorEastAsia" w:eastAsiaTheme="minorEastAsia" w:hAnsiTheme="minorEastAsia" w:hint="eastAsia"/>
          <w:szCs w:val="21"/>
        </w:rPr>
        <w:t>投标人情况及资格证明文件</w:t>
      </w:r>
    </w:p>
    <w:p w14:paraId="698661B4" w14:textId="77777777" w:rsidR="009E34E9" w:rsidRPr="00B7492A" w:rsidRDefault="009E34E9" w:rsidP="009E34E9">
      <w:pPr>
        <w:pStyle w:val="affd"/>
        <w:numPr>
          <w:ilvl w:val="0"/>
          <w:numId w:val="21"/>
        </w:numPr>
        <w:spacing w:line="360" w:lineRule="auto"/>
        <w:ind w:left="709" w:firstLineChars="0" w:firstLine="0"/>
        <w:jc w:val="left"/>
        <w:rPr>
          <w:rFonts w:asciiTheme="minorEastAsia" w:eastAsiaTheme="minorEastAsia" w:hAnsiTheme="minorEastAsia"/>
          <w:szCs w:val="21"/>
        </w:rPr>
      </w:pPr>
      <w:r w:rsidRPr="00B7492A">
        <w:rPr>
          <w:rFonts w:asciiTheme="minorEastAsia" w:eastAsiaTheme="minorEastAsia" w:hAnsiTheme="minorEastAsia" w:hint="eastAsia"/>
          <w:szCs w:val="21"/>
        </w:rPr>
        <w:t>投标供应商必须提供供应商认证情况</w:t>
      </w:r>
    </w:p>
    <w:p w14:paraId="635F2595" w14:textId="77777777" w:rsidR="009E34E9" w:rsidRPr="00B7492A" w:rsidRDefault="009E34E9" w:rsidP="009E34E9">
      <w:pPr>
        <w:pStyle w:val="affd"/>
        <w:numPr>
          <w:ilvl w:val="0"/>
          <w:numId w:val="21"/>
        </w:numPr>
        <w:spacing w:line="360" w:lineRule="auto"/>
        <w:ind w:left="709" w:firstLineChars="0" w:firstLine="0"/>
        <w:jc w:val="left"/>
        <w:rPr>
          <w:rFonts w:asciiTheme="minorEastAsia" w:eastAsiaTheme="minorEastAsia" w:hAnsiTheme="minorEastAsia"/>
          <w:szCs w:val="21"/>
        </w:rPr>
      </w:pPr>
      <w:r w:rsidRPr="00B7492A">
        <w:rPr>
          <w:rFonts w:asciiTheme="minorEastAsia" w:eastAsiaTheme="minorEastAsia" w:hAnsiTheme="minorEastAsia" w:hint="eastAsia"/>
          <w:szCs w:val="21"/>
        </w:rPr>
        <w:t>投标供应商必须提供供应商同类项目业绩情况</w:t>
      </w:r>
    </w:p>
    <w:p w14:paraId="5431B43F" w14:textId="77777777" w:rsidR="009E34E9" w:rsidRPr="00B7492A" w:rsidRDefault="009E34E9" w:rsidP="009E34E9">
      <w:pPr>
        <w:pStyle w:val="affd"/>
        <w:numPr>
          <w:ilvl w:val="0"/>
          <w:numId w:val="21"/>
        </w:numPr>
        <w:spacing w:line="360" w:lineRule="auto"/>
        <w:ind w:left="709" w:firstLineChars="0" w:firstLine="0"/>
        <w:jc w:val="left"/>
        <w:rPr>
          <w:rFonts w:asciiTheme="minorEastAsia" w:eastAsiaTheme="minorEastAsia" w:hAnsiTheme="minorEastAsia"/>
          <w:szCs w:val="21"/>
        </w:rPr>
      </w:pPr>
      <w:r w:rsidRPr="00B7492A">
        <w:rPr>
          <w:rFonts w:asciiTheme="minorEastAsia" w:eastAsiaTheme="minorEastAsia" w:hAnsiTheme="minorEastAsia" w:hint="eastAsia"/>
          <w:szCs w:val="21"/>
        </w:rPr>
        <w:t>投标供应商必须提供拟安排的项目负责人情况（仅限一人）</w:t>
      </w:r>
    </w:p>
    <w:p w14:paraId="11DCBD0A" w14:textId="77777777" w:rsidR="009E34E9" w:rsidRPr="00B7492A" w:rsidRDefault="009E34E9" w:rsidP="009E34E9">
      <w:pPr>
        <w:pStyle w:val="affd"/>
        <w:numPr>
          <w:ilvl w:val="0"/>
          <w:numId w:val="21"/>
        </w:numPr>
        <w:spacing w:line="360" w:lineRule="auto"/>
        <w:ind w:left="709" w:firstLineChars="0" w:firstLine="0"/>
        <w:jc w:val="left"/>
        <w:rPr>
          <w:rFonts w:asciiTheme="minorEastAsia" w:eastAsiaTheme="minorEastAsia" w:hAnsiTheme="minorEastAsia"/>
          <w:szCs w:val="21"/>
        </w:rPr>
      </w:pPr>
      <w:r w:rsidRPr="00B7492A">
        <w:rPr>
          <w:rFonts w:asciiTheme="minorEastAsia" w:eastAsiaTheme="minorEastAsia" w:hAnsiTheme="minorEastAsia" w:hint="eastAsia"/>
          <w:szCs w:val="21"/>
        </w:rPr>
        <w:t>投标供应商必须提供拟安排的项目主要团队成员（主要技术人员）情况（项目负责人除外）</w:t>
      </w:r>
    </w:p>
    <w:p w14:paraId="5C4CEE8A" w14:textId="77777777" w:rsidR="009E34E9" w:rsidRPr="00B7492A" w:rsidRDefault="009E34E9" w:rsidP="009E34E9">
      <w:pPr>
        <w:pStyle w:val="affd"/>
        <w:numPr>
          <w:ilvl w:val="0"/>
          <w:numId w:val="21"/>
        </w:numPr>
        <w:spacing w:line="360" w:lineRule="auto"/>
        <w:ind w:left="709" w:firstLineChars="0" w:firstLine="0"/>
        <w:jc w:val="left"/>
        <w:rPr>
          <w:rFonts w:asciiTheme="minorEastAsia" w:eastAsiaTheme="minorEastAsia" w:hAnsiTheme="minorEastAsia"/>
          <w:szCs w:val="21"/>
        </w:rPr>
      </w:pPr>
      <w:r w:rsidRPr="00B7492A">
        <w:rPr>
          <w:rFonts w:asciiTheme="minorEastAsia" w:eastAsiaTheme="minorEastAsia" w:hAnsiTheme="minorEastAsia" w:hint="eastAsia"/>
          <w:szCs w:val="21"/>
        </w:rPr>
        <w:t>投标供应商必须提供服务网点承诺函</w:t>
      </w:r>
    </w:p>
    <w:p w14:paraId="0E681008" w14:textId="77777777" w:rsidR="009E34E9" w:rsidRPr="00B7492A" w:rsidRDefault="009E34E9" w:rsidP="009E34E9">
      <w:pPr>
        <w:pStyle w:val="affd"/>
        <w:numPr>
          <w:ilvl w:val="0"/>
          <w:numId w:val="21"/>
        </w:numPr>
        <w:spacing w:line="360" w:lineRule="auto"/>
        <w:ind w:left="709" w:firstLineChars="0" w:firstLine="0"/>
        <w:jc w:val="left"/>
        <w:rPr>
          <w:rFonts w:asciiTheme="minorEastAsia" w:eastAsiaTheme="minorEastAsia" w:hAnsiTheme="minorEastAsia"/>
          <w:szCs w:val="21"/>
        </w:rPr>
      </w:pPr>
      <w:r w:rsidRPr="00B7492A">
        <w:rPr>
          <w:rFonts w:asciiTheme="minorEastAsia" w:eastAsiaTheme="minorEastAsia" w:hAnsiTheme="minorEastAsia" w:hint="eastAsia"/>
          <w:szCs w:val="21"/>
        </w:rPr>
        <w:t>投标供应商提供项目详细报价表</w:t>
      </w:r>
    </w:p>
    <w:p w14:paraId="493BCBF6" w14:textId="77777777" w:rsidR="009E34E9" w:rsidRPr="00B7492A" w:rsidRDefault="009E34E9" w:rsidP="009E34E9">
      <w:pPr>
        <w:pStyle w:val="affd"/>
        <w:numPr>
          <w:ilvl w:val="0"/>
          <w:numId w:val="21"/>
        </w:numPr>
        <w:spacing w:line="360" w:lineRule="auto"/>
        <w:ind w:left="709" w:firstLineChars="0" w:firstLine="0"/>
        <w:jc w:val="left"/>
        <w:rPr>
          <w:rFonts w:asciiTheme="minorEastAsia" w:eastAsiaTheme="minorEastAsia" w:hAnsiTheme="minorEastAsia"/>
          <w:szCs w:val="21"/>
        </w:rPr>
      </w:pPr>
      <w:r w:rsidRPr="00B7492A">
        <w:rPr>
          <w:rFonts w:asciiTheme="minorEastAsia" w:eastAsiaTheme="minorEastAsia" w:hAnsiTheme="minorEastAsia" w:hint="eastAsia"/>
          <w:szCs w:val="21"/>
        </w:rPr>
        <w:t>投标供应商必须提供详细的技术服务方案</w:t>
      </w:r>
    </w:p>
    <w:p w14:paraId="160C7A08" w14:textId="77777777" w:rsidR="009E34E9" w:rsidRPr="00B7492A" w:rsidRDefault="009E34E9" w:rsidP="009E34E9">
      <w:pPr>
        <w:pStyle w:val="affd"/>
        <w:numPr>
          <w:ilvl w:val="0"/>
          <w:numId w:val="21"/>
        </w:numPr>
        <w:spacing w:line="360" w:lineRule="auto"/>
        <w:ind w:left="709" w:firstLineChars="0" w:firstLine="0"/>
        <w:jc w:val="left"/>
        <w:rPr>
          <w:rFonts w:asciiTheme="minorEastAsia" w:eastAsiaTheme="minorEastAsia" w:hAnsiTheme="minorEastAsia"/>
          <w:szCs w:val="21"/>
        </w:rPr>
      </w:pPr>
      <w:r w:rsidRPr="00B7492A">
        <w:rPr>
          <w:rFonts w:asciiTheme="minorEastAsia" w:eastAsiaTheme="minorEastAsia" w:hAnsiTheme="minorEastAsia" w:hint="eastAsia"/>
          <w:szCs w:val="21"/>
        </w:rPr>
        <w:t>投标供应商必须提供项目完成（服务期满）后的服务承诺</w:t>
      </w:r>
    </w:p>
    <w:p w14:paraId="77B23A54" w14:textId="77777777" w:rsidR="009E34E9" w:rsidRPr="00B7492A" w:rsidRDefault="009E34E9" w:rsidP="009E34E9">
      <w:pPr>
        <w:pStyle w:val="affd"/>
        <w:numPr>
          <w:ilvl w:val="0"/>
          <w:numId w:val="21"/>
        </w:numPr>
        <w:spacing w:line="360" w:lineRule="auto"/>
        <w:ind w:left="709" w:firstLineChars="0" w:firstLine="0"/>
        <w:jc w:val="left"/>
        <w:rPr>
          <w:rFonts w:asciiTheme="minorEastAsia" w:eastAsiaTheme="minorEastAsia" w:hAnsiTheme="minorEastAsia"/>
          <w:szCs w:val="21"/>
        </w:rPr>
      </w:pPr>
      <w:r w:rsidRPr="00B7492A">
        <w:rPr>
          <w:rFonts w:asciiTheme="minorEastAsia" w:eastAsiaTheme="minorEastAsia" w:hAnsiTheme="minorEastAsia" w:hint="eastAsia"/>
          <w:szCs w:val="21"/>
        </w:rPr>
        <w:t>投标供应商必须提供违约承诺</w:t>
      </w:r>
    </w:p>
    <w:p w14:paraId="0B7495EA" w14:textId="5EFF8D76" w:rsidR="00E112EC" w:rsidRPr="00B7492A" w:rsidRDefault="009E34E9" w:rsidP="009E34E9">
      <w:pPr>
        <w:pStyle w:val="affd"/>
        <w:numPr>
          <w:ilvl w:val="0"/>
          <w:numId w:val="21"/>
        </w:numPr>
        <w:spacing w:line="360" w:lineRule="auto"/>
        <w:ind w:left="709" w:firstLineChars="0" w:firstLine="0"/>
        <w:jc w:val="left"/>
        <w:rPr>
          <w:rFonts w:asciiTheme="minorEastAsia" w:eastAsiaTheme="minorEastAsia" w:hAnsiTheme="minorEastAsia"/>
          <w:szCs w:val="21"/>
        </w:rPr>
      </w:pPr>
      <w:r w:rsidRPr="00B7492A">
        <w:rPr>
          <w:rFonts w:asciiTheme="minorEastAsia" w:eastAsiaTheme="minorEastAsia" w:hAnsiTheme="minorEastAsia" w:hint="eastAsia"/>
          <w:szCs w:val="21"/>
        </w:rPr>
        <w:t>投标人认为的其他必要的证明文件</w:t>
      </w:r>
    </w:p>
    <w:p w14:paraId="0CE2C48F" w14:textId="77777777" w:rsidR="00B7492A" w:rsidRPr="00B7492A" w:rsidRDefault="00B7492A" w:rsidP="00B7492A">
      <w:pPr>
        <w:spacing w:line="360" w:lineRule="auto"/>
        <w:ind w:left="709"/>
        <w:jc w:val="left"/>
        <w:rPr>
          <w:rFonts w:asciiTheme="minorEastAsia" w:eastAsiaTheme="minorEastAsia" w:hAnsiTheme="minorEastAsia" w:hint="eastAsia"/>
          <w:szCs w:val="21"/>
          <w:highlight w:val="yellow"/>
        </w:rPr>
      </w:pPr>
    </w:p>
    <w:p w14:paraId="12A7ECFB" w14:textId="77777777" w:rsidR="00A80960" w:rsidRDefault="004267CF">
      <w:pPr>
        <w:jc w:val="center"/>
        <w:outlineLvl w:val="1"/>
        <w:rPr>
          <w:rFonts w:ascii="黑体" w:eastAsia="黑体" w:hAnsi="黑体"/>
          <w:sz w:val="32"/>
          <w:szCs w:val="32"/>
        </w:rPr>
      </w:pPr>
      <w:r>
        <w:rPr>
          <w:rFonts w:ascii="黑体" w:eastAsia="黑体" w:hAnsi="黑体" w:hint="eastAsia"/>
          <w:sz w:val="32"/>
          <w:szCs w:val="32"/>
        </w:rPr>
        <w:t>二、投标文件格式</w:t>
      </w:r>
    </w:p>
    <w:p w14:paraId="4F3B0AC9" w14:textId="77777777" w:rsidR="00A80960" w:rsidRDefault="00A80960">
      <w:pPr>
        <w:jc w:val="center"/>
        <w:rPr>
          <w:rFonts w:ascii="黑体" w:eastAsia="黑体" w:hAnsi="黑体"/>
          <w:b/>
          <w:bCs/>
          <w:sz w:val="32"/>
          <w:szCs w:val="32"/>
        </w:rPr>
      </w:pPr>
    </w:p>
    <w:p w14:paraId="2719A44D" w14:textId="77777777" w:rsidR="00D94A06" w:rsidRDefault="00244DA2" w:rsidP="00D94A06">
      <w:pPr>
        <w:spacing w:line="360" w:lineRule="auto"/>
        <w:jc w:val="center"/>
        <w:outlineLvl w:val="2"/>
        <w:rPr>
          <w:rFonts w:ascii="黑体" w:eastAsia="黑体" w:hAnsi="黑体"/>
          <w:sz w:val="32"/>
          <w:szCs w:val="32"/>
        </w:rPr>
      </w:pPr>
      <w:r w:rsidRPr="004267CF">
        <w:rPr>
          <w:rFonts w:ascii="黑体" w:eastAsia="黑体" w:hAnsi="黑体" w:hint="eastAsia"/>
          <w:sz w:val="32"/>
          <w:szCs w:val="32"/>
        </w:rPr>
        <w:t>一、</w:t>
      </w:r>
      <w:r w:rsidR="004267CF">
        <w:rPr>
          <w:rFonts w:ascii="黑体" w:eastAsia="黑体" w:hAnsi="黑体" w:hint="eastAsia"/>
          <w:sz w:val="32"/>
          <w:szCs w:val="32"/>
        </w:rPr>
        <w:t>开标一览表</w:t>
      </w:r>
    </w:p>
    <w:p w14:paraId="1DC0EB4D" w14:textId="77777777" w:rsidR="00A80960" w:rsidRDefault="00A80960">
      <w:pPr>
        <w:spacing w:line="360" w:lineRule="auto"/>
      </w:pPr>
    </w:p>
    <w:tbl>
      <w:tblPr>
        <w:tblStyle w:val="aff3"/>
        <w:tblW w:w="5000" w:type="pct"/>
        <w:jc w:val="center"/>
        <w:tblLook w:val="04A0" w:firstRow="1" w:lastRow="0" w:firstColumn="1" w:lastColumn="0" w:noHBand="0" w:noVBand="1"/>
      </w:tblPr>
      <w:tblGrid>
        <w:gridCol w:w="2490"/>
        <w:gridCol w:w="2491"/>
        <w:gridCol w:w="2491"/>
        <w:gridCol w:w="2491"/>
      </w:tblGrid>
      <w:tr w:rsidR="00A80960" w14:paraId="23A87B32" w14:textId="77777777">
        <w:trPr>
          <w:trHeight w:val="680"/>
          <w:jc w:val="center"/>
        </w:trPr>
        <w:tc>
          <w:tcPr>
            <w:tcW w:w="1250" w:type="pct"/>
            <w:vAlign w:val="center"/>
          </w:tcPr>
          <w:p w14:paraId="0D0FADD6" w14:textId="77777777" w:rsidR="00A80960" w:rsidRDefault="004267CF">
            <w:pPr>
              <w:adjustRightInd w:val="0"/>
              <w:snapToGrid w:val="0"/>
              <w:jc w:val="center"/>
              <w:rPr>
                <w:rFonts w:ascii="宋体" w:hAnsi="宋体"/>
                <w:kern w:val="0"/>
                <w:szCs w:val="21"/>
              </w:rPr>
            </w:pPr>
            <w:r>
              <w:rPr>
                <w:rFonts w:ascii="宋体" w:hAnsi="宋体" w:hint="eastAsia"/>
                <w:kern w:val="0"/>
                <w:szCs w:val="21"/>
              </w:rPr>
              <w:t>项目编号</w:t>
            </w:r>
          </w:p>
        </w:tc>
        <w:tc>
          <w:tcPr>
            <w:tcW w:w="1250" w:type="pct"/>
            <w:vAlign w:val="center"/>
          </w:tcPr>
          <w:p w14:paraId="2D8C9B72" w14:textId="77777777" w:rsidR="00A80960" w:rsidRDefault="004267CF">
            <w:pPr>
              <w:adjustRightInd w:val="0"/>
              <w:snapToGrid w:val="0"/>
              <w:jc w:val="center"/>
              <w:rPr>
                <w:rFonts w:ascii="宋体" w:hAnsi="宋体"/>
                <w:kern w:val="0"/>
                <w:szCs w:val="21"/>
              </w:rPr>
            </w:pPr>
            <w:r>
              <w:rPr>
                <w:rFonts w:ascii="宋体" w:hAnsi="宋体" w:hint="eastAsia"/>
                <w:kern w:val="0"/>
                <w:szCs w:val="21"/>
              </w:rPr>
              <w:t>项目形成</w:t>
            </w:r>
          </w:p>
        </w:tc>
        <w:tc>
          <w:tcPr>
            <w:tcW w:w="1250" w:type="pct"/>
            <w:vAlign w:val="center"/>
          </w:tcPr>
          <w:p w14:paraId="063440CE" w14:textId="77777777" w:rsidR="00A80960" w:rsidRDefault="004267CF">
            <w:pPr>
              <w:adjustRightInd w:val="0"/>
              <w:snapToGrid w:val="0"/>
              <w:jc w:val="center"/>
              <w:rPr>
                <w:rFonts w:ascii="宋体" w:hAnsi="宋体"/>
                <w:kern w:val="0"/>
                <w:szCs w:val="21"/>
              </w:rPr>
            </w:pPr>
            <w:r>
              <w:rPr>
                <w:rFonts w:ascii="宋体" w:hAnsi="宋体" w:hint="eastAsia"/>
                <w:kern w:val="0"/>
                <w:szCs w:val="21"/>
              </w:rPr>
              <w:t>投标报价（元）</w:t>
            </w:r>
          </w:p>
        </w:tc>
        <w:tc>
          <w:tcPr>
            <w:tcW w:w="1250" w:type="pct"/>
            <w:vAlign w:val="center"/>
          </w:tcPr>
          <w:p w14:paraId="1DA6D0E4" w14:textId="77777777" w:rsidR="00A80960" w:rsidRDefault="004267CF">
            <w:pPr>
              <w:adjustRightInd w:val="0"/>
              <w:snapToGrid w:val="0"/>
              <w:jc w:val="center"/>
              <w:rPr>
                <w:rFonts w:ascii="宋体" w:hAnsi="宋体"/>
                <w:kern w:val="0"/>
                <w:szCs w:val="21"/>
              </w:rPr>
            </w:pPr>
            <w:r>
              <w:rPr>
                <w:rFonts w:ascii="宋体" w:hAnsi="宋体" w:hint="eastAsia"/>
                <w:kern w:val="0"/>
                <w:szCs w:val="21"/>
              </w:rPr>
              <w:t>备注</w:t>
            </w:r>
          </w:p>
        </w:tc>
      </w:tr>
      <w:tr w:rsidR="00A80960" w14:paraId="7D044F1F" w14:textId="77777777">
        <w:trPr>
          <w:trHeight w:val="680"/>
          <w:jc w:val="center"/>
        </w:trPr>
        <w:tc>
          <w:tcPr>
            <w:tcW w:w="1250" w:type="pct"/>
            <w:vAlign w:val="center"/>
          </w:tcPr>
          <w:p w14:paraId="118AE1C4" w14:textId="77777777" w:rsidR="00A80960" w:rsidRDefault="00A80960">
            <w:pPr>
              <w:adjustRightInd w:val="0"/>
              <w:snapToGrid w:val="0"/>
              <w:jc w:val="center"/>
              <w:rPr>
                <w:rFonts w:ascii="宋体" w:hAnsi="宋体"/>
                <w:kern w:val="0"/>
                <w:szCs w:val="21"/>
              </w:rPr>
            </w:pPr>
          </w:p>
        </w:tc>
        <w:tc>
          <w:tcPr>
            <w:tcW w:w="1250" w:type="pct"/>
            <w:vAlign w:val="center"/>
          </w:tcPr>
          <w:p w14:paraId="1803E350" w14:textId="77777777" w:rsidR="00A80960" w:rsidRDefault="00A80960">
            <w:pPr>
              <w:adjustRightInd w:val="0"/>
              <w:snapToGrid w:val="0"/>
              <w:jc w:val="center"/>
              <w:rPr>
                <w:rFonts w:ascii="宋体" w:hAnsi="宋体"/>
                <w:kern w:val="0"/>
                <w:szCs w:val="21"/>
              </w:rPr>
            </w:pPr>
          </w:p>
        </w:tc>
        <w:tc>
          <w:tcPr>
            <w:tcW w:w="1250" w:type="pct"/>
            <w:vAlign w:val="center"/>
          </w:tcPr>
          <w:p w14:paraId="683435FF" w14:textId="77777777" w:rsidR="00A80960" w:rsidRDefault="00A80960">
            <w:pPr>
              <w:adjustRightInd w:val="0"/>
              <w:snapToGrid w:val="0"/>
              <w:jc w:val="center"/>
              <w:rPr>
                <w:rFonts w:ascii="宋体" w:hAnsi="宋体"/>
                <w:kern w:val="0"/>
                <w:szCs w:val="21"/>
              </w:rPr>
            </w:pPr>
          </w:p>
        </w:tc>
        <w:tc>
          <w:tcPr>
            <w:tcW w:w="1250" w:type="pct"/>
            <w:vAlign w:val="center"/>
          </w:tcPr>
          <w:p w14:paraId="360871D8" w14:textId="77777777" w:rsidR="00A80960" w:rsidRDefault="00A80960">
            <w:pPr>
              <w:adjustRightInd w:val="0"/>
              <w:snapToGrid w:val="0"/>
              <w:jc w:val="center"/>
              <w:rPr>
                <w:rFonts w:ascii="宋体" w:hAnsi="宋体"/>
                <w:kern w:val="0"/>
                <w:szCs w:val="21"/>
              </w:rPr>
            </w:pPr>
          </w:p>
        </w:tc>
      </w:tr>
    </w:tbl>
    <w:p w14:paraId="295C486E" w14:textId="77777777" w:rsidR="00A80960" w:rsidRDefault="004267C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注：1</w:t>
      </w:r>
      <w:r>
        <w:rPr>
          <w:rFonts w:asciiTheme="minorEastAsia" w:eastAsiaTheme="minorEastAsia" w:hAnsiTheme="minorEastAsia"/>
          <w:szCs w:val="21"/>
        </w:rPr>
        <w:t xml:space="preserve">. </w:t>
      </w:r>
      <w:r>
        <w:rPr>
          <w:rFonts w:asciiTheme="minorEastAsia" w:eastAsiaTheme="minorEastAsia" w:hAnsiTheme="minorEastAsia" w:hint="eastAsia"/>
          <w:szCs w:val="21"/>
        </w:rPr>
        <w:t>本</w:t>
      </w:r>
      <w:r>
        <w:rPr>
          <w:rFonts w:asciiTheme="minorEastAsia" w:eastAsiaTheme="minorEastAsia" w:hAnsiTheme="minorEastAsia"/>
          <w:szCs w:val="21"/>
        </w:rPr>
        <w:t>表</w:t>
      </w:r>
      <w:r>
        <w:rPr>
          <w:rFonts w:asciiTheme="minorEastAsia" w:eastAsiaTheme="minorEastAsia" w:hAnsiTheme="minorEastAsia" w:hint="eastAsia"/>
          <w:szCs w:val="21"/>
        </w:rPr>
        <w:t>投标</w:t>
      </w:r>
      <w:r>
        <w:rPr>
          <w:rFonts w:asciiTheme="minorEastAsia" w:eastAsiaTheme="minorEastAsia" w:hAnsiTheme="minorEastAsia"/>
          <w:szCs w:val="21"/>
        </w:rPr>
        <w:t>报价的</w:t>
      </w:r>
      <w:r>
        <w:rPr>
          <w:rFonts w:asciiTheme="minorEastAsia" w:eastAsiaTheme="minorEastAsia" w:hAnsiTheme="minorEastAsia" w:hint="eastAsia"/>
          <w:szCs w:val="21"/>
        </w:rPr>
        <w:t>填写</w:t>
      </w:r>
      <w:r>
        <w:rPr>
          <w:rFonts w:asciiTheme="minorEastAsia" w:eastAsiaTheme="minorEastAsia" w:hAnsiTheme="minorEastAsia"/>
          <w:szCs w:val="21"/>
        </w:rPr>
        <w:t>形式是：投标报价（</w:t>
      </w:r>
      <w:r>
        <w:rPr>
          <w:rFonts w:asciiTheme="minorEastAsia" w:eastAsiaTheme="minorEastAsia" w:hAnsiTheme="minorEastAsia" w:hint="eastAsia"/>
          <w:szCs w:val="21"/>
        </w:rPr>
        <w:t>元</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b/>
          <w:bCs/>
          <w:color w:val="0000FF"/>
          <w:szCs w:val="21"/>
        </w:rPr>
        <w:t>大于</w:t>
      </w:r>
      <w:r>
        <w:rPr>
          <w:rFonts w:asciiTheme="minorEastAsia" w:eastAsiaTheme="minorEastAsia" w:hAnsiTheme="minorEastAsia" w:hint="eastAsia"/>
          <w:b/>
          <w:bCs/>
          <w:color w:val="0000FF"/>
          <w:szCs w:val="21"/>
        </w:rPr>
        <w:t>本项目最高限价的报价</w:t>
      </w:r>
      <w:r>
        <w:rPr>
          <w:rFonts w:asciiTheme="minorEastAsia" w:eastAsiaTheme="minorEastAsia" w:hAnsiTheme="minorEastAsia"/>
          <w:b/>
          <w:bCs/>
          <w:color w:val="0000FF"/>
          <w:szCs w:val="21"/>
        </w:rPr>
        <w:t>为无效报价</w:t>
      </w:r>
      <w:r>
        <w:rPr>
          <w:rFonts w:asciiTheme="minorEastAsia" w:eastAsiaTheme="minorEastAsia" w:hAnsiTheme="minorEastAsia"/>
          <w:szCs w:val="21"/>
        </w:rPr>
        <w:t>。</w:t>
      </w:r>
    </w:p>
    <w:p w14:paraId="54537AA7" w14:textId="77777777" w:rsidR="00A80960" w:rsidRDefault="004267CF">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单价、合价和投标总价为包干价，即三者均应包含完成本项目</w:t>
      </w:r>
      <w:r>
        <w:rPr>
          <w:rFonts w:asciiTheme="minorEastAsia" w:eastAsiaTheme="minorEastAsia" w:hAnsiTheme="minorEastAsia"/>
          <w:szCs w:val="21"/>
        </w:rPr>
        <w:t>需求</w:t>
      </w:r>
      <w:r>
        <w:rPr>
          <w:rFonts w:asciiTheme="minorEastAsia" w:eastAsiaTheme="minorEastAsia" w:hAnsiTheme="minorEastAsia" w:hint="eastAsia"/>
          <w:szCs w:val="21"/>
        </w:rPr>
        <w:t>的一切费用。</w:t>
      </w:r>
    </w:p>
    <w:p w14:paraId="21953894" w14:textId="77777777" w:rsidR="00E112EC" w:rsidRDefault="004267CF">
      <w:pPr>
        <w:spacing w:line="360" w:lineRule="auto"/>
        <w:ind w:firstLine="420"/>
        <w:jc w:val="left"/>
        <w:rPr>
          <w:rFonts w:asciiTheme="minorEastAsia" w:eastAsiaTheme="minorEastAsia" w:hAnsiTheme="minorEastAsia"/>
          <w:szCs w:val="21"/>
        </w:rPr>
      </w:pPr>
      <w:r>
        <w:rPr>
          <w:rFonts w:asciiTheme="minorEastAsia" w:eastAsiaTheme="minorEastAsia" w:hAnsiTheme="minorEastAsia" w:hint="eastAsia"/>
          <w:szCs w:val="21"/>
        </w:rPr>
        <w:t>3．投标一览表和投标文件（含正本、副本和</w:t>
      </w:r>
      <w:r>
        <w:rPr>
          <w:rFonts w:asciiTheme="minorEastAsia" w:eastAsiaTheme="minorEastAsia" w:hAnsiTheme="minorEastAsia"/>
          <w:szCs w:val="21"/>
        </w:rPr>
        <w:t>光盘</w:t>
      </w:r>
      <w:r>
        <w:rPr>
          <w:rFonts w:asciiTheme="minorEastAsia" w:eastAsiaTheme="minorEastAsia" w:hAnsiTheme="minorEastAsia" w:hint="eastAsia"/>
          <w:szCs w:val="21"/>
        </w:rPr>
        <w:t>）应分开独立密封包装。</w:t>
      </w:r>
      <w:r>
        <w:rPr>
          <w:rFonts w:asciiTheme="minorEastAsia" w:eastAsiaTheme="minorEastAsia" w:hAnsiTheme="minorEastAsia" w:hint="eastAsia"/>
          <w:b/>
          <w:bCs/>
          <w:color w:val="0000FF"/>
          <w:szCs w:val="21"/>
        </w:rPr>
        <w:t>开标一览表未按规定密封、签字、盖章将导致废标。</w:t>
      </w:r>
    </w:p>
    <w:p w14:paraId="74A84C6C" w14:textId="77777777" w:rsidR="00A80960" w:rsidRDefault="004267CF">
      <w:pPr>
        <w:spacing w:line="360" w:lineRule="auto"/>
        <w:ind w:leftChars="2400" w:left="5040"/>
        <w:jc w:val="left"/>
        <w:rPr>
          <w:rFonts w:asciiTheme="minorEastAsia" w:eastAsiaTheme="minorEastAsia" w:hAnsiTheme="minorEastAsia"/>
          <w:szCs w:val="21"/>
        </w:rPr>
      </w:pPr>
      <w:r>
        <w:rPr>
          <w:rFonts w:asciiTheme="minorEastAsia" w:eastAsiaTheme="minorEastAsia" w:hAnsiTheme="minorEastAsia" w:hint="eastAsia"/>
          <w:szCs w:val="21"/>
        </w:rPr>
        <w:t>法定代表人或被授权人签名：</w:t>
      </w:r>
    </w:p>
    <w:p w14:paraId="7788B016" w14:textId="77777777" w:rsidR="00A80960" w:rsidRDefault="004267CF">
      <w:pPr>
        <w:spacing w:line="360" w:lineRule="auto"/>
        <w:ind w:leftChars="2400" w:left="504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投标单位公章：</w:t>
      </w:r>
    </w:p>
    <w:p w14:paraId="51D828B6" w14:textId="77777777" w:rsidR="00A80960" w:rsidRDefault="00A80960">
      <w:pPr>
        <w:spacing w:line="360" w:lineRule="auto"/>
        <w:jc w:val="center"/>
        <w:rPr>
          <w:rFonts w:asciiTheme="minorEastAsia" w:eastAsiaTheme="minorEastAsia" w:hAnsiTheme="minorEastAsia"/>
          <w:b/>
          <w:bCs/>
          <w:szCs w:val="21"/>
        </w:rPr>
      </w:pPr>
    </w:p>
    <w:p w14:paraId="6C9EBD88" w14:textId="77777777" w:rsidR="00A80960" w:rsidRDefault="004267CF">
      <w:pPr>
        <w:spacing w:line="360" w:lineRule="auto"/>
        <w:jc w:val="center"/>
        <w:outlineLvl w:val="2"/>
        <w:rPr>
          <w:rFonts w:ascii="黑体" w:eastAsia="黑体" w:hAnsi="黑体"/>
          <w:sz w:val="32"/>
          <w:szCs w:val="32"/>
        </w:rPr>
      </w:pPr>
      <w:r>
        <w:rPr>
          <w:rFonts w:ascii="黑体" w:eastAsia="黑体" w:hAnsi="黑体" w:hint="eastAsia"/>
          <w:sz w:val="32"/>
          <w:szCs w:val="32"/>
        </w:rPr>
        <w:t>二、投标承诺函</w:t>
      </w:r>
    </w:p>
    <w:p w14:paraId="20DA0E6F" w14:textId="77777777" w:rsidR="00A80960" w:rsidRDefault="00A80960">
      <w:pPr>
        <w:spacing w:line="360" w:lineRule="auto"/>
        <w:rPr>
          <w:rFonts w:asciiTheme="minorEastAsia" w:eastAsiaTheme="minorEastAsia" w:hAnsiTheme="minorEastAsia"/>
          <w:szCs w:val="21"/>
        </w:rPr>
      </w:pPr>
    </w:p>
    <w:p w14:paraId="68686DE5" w14:textId="77777777" w:rsidR="00A80960" w:rsidRDefault="004267CF">
      <w:pPr>
        <w:spacing w:line="360" w:lineRule="auto"/>
        <w:rPr>
          <w:rFonts w:asciiTheme="minorEastAsia" w:eastAsiaTheme="minorEastAsia" w:hAnsiTheme="minorEastAsia"/>
          <w:color w:val="000000" w:themeColor="text1"/>
          <w:szCs w:val="21"/>
          <w:u w:val="single"/>
        </w:rPr>
      </w:pPr>
      <w:r>
        <w:rPr>
          <w:rFonts w:asciiTheme="minorEastAsia" w:eastAsiaTheme="minorEastAsia" w:hAnsiTheme="minorEastAsia" w:hint="eastAsia"/>
          <w:szCs w:val="21"/>
        </w:rPr>
        <w:t>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themeColor="text1"/>
          <w:szCs w:val="21"/>
          <w:u w:val="single"/>
        </w:rPr>
        <w:t xml:space="preserve"> 深圳外国语学校高中园  </w:t>
      </w:r>
    </w:p>
    <w:p w14:paraId="094CE587" w14:textId="77777777" w:rsidR="00A80960" w:rsidRDefault="004267C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根据已收到贵单位的项目编号为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项目的招标文件，我单位经研究上述招标文件后，承诺：</w:t>
      </w:r>
    </w:p>
    <w:p w14:paraId="660E1EC4" w14:textId="77777777" w:rsidR="00A80960" w:rsidRDefault="004267CF">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我方愿意按照招标文件要求承包上述项目并修补其任何缺陷。</w:t>
      </w:r>
    </w:p>
    <w:p w14:paraId="46BF4448" w14:textId="77777777" w:rsidR="00A80960" w:rsidRDefault="004267CF">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我单位参与本项目所投标（响应）的货物、工程或服务，不存在侵犯知识产权的情况；已知悉并同意中标（成交）结果信息公示（公开）的内容。</w:t>
      </w:r>
    </w:p>
    <w:p w14:paraId="32AB5A65" w14:textId="77777777" w:rsidR="00A80960" w:rsidRDefault="004267CF">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我单位参与本项目投标前三年内，在经营活动中没有重大违法记录。</w:t>
      </w:r>
    </w:p>
    <w:p w14:paraId="72B79F2B" w14:textId="77777777" w:rsidR="00A80960" w:rsidRDefault="004267CF">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4. </w:t>
      </w:r>
      <w:r>
        <w:rPr>
          <w:rFonts w:asciiTheme="minorEastAsia" w:eastAsiaTheme="minorEastAsia" w:hAnsiTheme="minorEastAsia" w:hint="eastAsia"/>
          <w:szCs w:val="21"/>
        </w:rPr>
        <w:t>我单位参与本项目政府采购活动时不存在被有关部门禁止参与政府采购活动且在有效期内的情况。</w:t>
      </w:r>
    </w:p>
    <w:p w14:paraId="09622398" w14:textId="77777777" w:rsidR="00A80960" w:rsidRDefault="004267CF">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我单位具备《中华人民共和国政府采购法》第二十二条第一款规定的六项条件。</w:t>
      </w:r>
    </w:p>
    <w:p w14:paraId="14FC3226" w14:textId="77777777" w:rsidR="00A80960" w:rsidRDefault="004267CF">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我单位未被列入失信被执行人、重大税收违法案件当事人名单、政府采购严重违法失信行为记录名单。</w:t>
      </w:r>
    </w:p>
    <w:p w14:paraId="2A1C8A90" w14:textId="77777777" w:rsidR="00A80960" w:rsidRDefault="004267CF">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我单位参与该项目投标，严格遵守政府采购相关法律，</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造假，不围标、串标、陪标。我单位已清楚，如违反上述要求，投标将作无效处理。</w:t>
      </w:r>
    </w:p>
    <w:p w14:paraId="23FC76FA" w14:textId="77777777" w:rsidR="00A80960" w:rsidRDefault="004267CF">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76D254C" w14:textId="77777777" w:rsidR="00A80960" w:rsidRDefault="004267CF">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13C8B3C" w14:textId="77777777" w:rsidR="00A80960" w:rsidRDefault="004267CF">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0. </w:t>
      </w:r>
      <w:r>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的行政处罚。</w:t>
      </w:r>
    </w:p>
    <w:p w14:paraId="2AB6403C" w14:textId="77777777" w:rsidR="00A80960" w:rsidRDefault="004267CF">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1. </w:t>
      </w:r>
      <w:r>
        <w:rPr>
          <w:rFonts w:asciiTheme="minorEastAsia" w:eastAsiaTheme="minorEastAsia" w:hAnsiTheme="minorEastAsia" w:hint="eastAsia"/>
          <w:szCs w:val="21"/>
        </w:rPr>
        <w:t>我单位承诺中标后项目</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转包，未经采购人同意不进行分包。</w:t>
      </w:r>
    </w:p>
    <w:p w14:paraId="2CCB038E" w14:textId="77777777" w:rsidR="00A80960" w:rsidRDefault="004267CF">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2. </w:t>
      </w:r>
      <w:r>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3543C8D" w14:textId="77777777" w:rsidR="00A80960" w:rsidRDefault="004267CF">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3. </w:t>
      </w:r>
      <w:r>
        <w:rPr>
          <w:rFonts w:asciiTheme="minorEastAsia" w:eastAsiaTheme="minorEastAsia" w:hAnsiTheme="minorEastAsia" w:hint="eastAsia"/>
          <w:szCs w:val="21"/>
        </w:rPr>
        <w:t>我单位保证，若所投货物涉及</w:t>
      </w:r>
      <w:r>
        <w:rPr>
          <w:rFonts w:asciiTheme="minorEastAsia" w:eastAsiaTheme="minorEastAsia" w:hAnsiTheme="minorEastAsia"/>
          <w:szCs w:val="21"/>
        </w:rPr>
        <w:t>《</w:t>
      </w:r>
      <w:r>
        <w:rPr>
          <w:rFonts w:asciiTheme="minorEastAsia" w:eastAsiaTheme="minorEastAsia" w:hAnsiTheme="minorEastAsia" w:hint="eastAsia"/>
          <w:szCs w:val="21"/>
        </w:rPr>
        <w:t>财政部生态环境部关于印发节能产品政府采购品目清单的通知》（财</w:t>
      </w:r>
      <w:r>
        <w:rPr>
          <w:rFonts w:asciiTheme="minorEastAsia" w:eastAsiaTheme="minorEastAsia" w:hAnsiTheme="minorEastAsia" w:hint="eastAsia"/>
          <w:szCs w:val="21"/>
        </w:rPr>
        <w:lastRenderedPageBreak/>
        <w:t>库〔20</w:t>
      </w:r>
      <w:r>
        <w:rPr>
          <w:rFonts w:asciiTheme="minorEastAsia" w:eastAsiaTheme="minorEastAsia" w:hAnsiTheme="minorEastAsia"/>
          <w:szCs w:val="21"/>
        </w:rPr>
        <w:t>19</w:t>
      </w:r>
      <w:r>
        <w:rPr>
          <w:rFonts w:asciiTheme="minorEastAsia" w:eastAsiaTheme="minorEastAsia" w:hAnsiTheme="minorEastAsia" w:hint="eastAsia"/>
          <w:szCs w:val="21"/>
        </w:rPr>
        <w:t>〕</w:t>
      </w:r>
      <w:r>
        <w:rPr>
          <w:rFonts w:asciiTheme="minorEastAsia" w:eastAsiaTheme="minorEastAsia" w:hAnsiTheme="minorEastAsia"/>
          <w:szCs w:val="21"/>
        </w:rPr>
        <w:t>19</w:t>
      </w:r>
      <w:r>
        <w:rPr>
          <w:rFonts w:asciiTheme="minorEastAsia" w:eastAsiaTheme="minorEastAsia" w:hAnsiTheme="minorEastAsia" w:hint="eastAsia"/>
          <w:szCs w:val="21"/>
        </w:rPr>
        <w:t>号）列明的政府采购强制产品，则所投该产品符合节能产品的认证要求。</w:t>
      </w:r>
    </w:p>
    <w:p w14:paraId="51A39828" w14:textId="77777777" w:rsidR="00A80960" w:rsidRDefault="004267CF">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4. </w:t>
      </w:r>
      <w:r>
        <w:rPr>
          <w:rFonts w:asciiTheme="minorEastAsia" w:eastAsiaTheme="minorEastAsia" w:hAnsiTheme="minorEastAsia" w:hint="eastAsia"/>
          <w:szCs w:val="21"/>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0C111373" w14:textId="77777777" w:rsidR="00A80960" w:rsidRDefault="004267CF">
      <w:pPr>
        <w:spacing w:line="360" w:lineRule="auto"/>
        <w:ind w:left="420" w:firstLine="360"/>
        <w:rPr>
          <w:rFonts w:asciiTheme="minorEastAsia" w:eastAsiaTheme="minorEastAsia" w:hAnsiTheme="minorEastAsia"/>
          <w:szCs w:val="21"/>
        </w:rPr>
      </w:pPr>
      <w:r>
        <w:rPr>
          <w:rFonts w:asciiTheme="minorEastAsia" w:eastAsiaTheme="minorEastAsia" w:hAnsiTheme="minorEastAsia" w:hint="eastAsia"/>
          <w:szCs w:val="21"/>
        </w:rPr>
        <w:t>以上承诺，如有违反，愿依照国家相关法律法规处理，并承担由此给采购人带来的损失。</w:t>
      </w:r>
    </w:p>
    <w:p w14:paraId="0623CFE3" w14:textId="77777777" w:rsidR="00A80960" w:rsidRDefault="004267C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6EAF848" w14:textId="77777777" w:rsidR="00A80960" w:rsidRDefault="004267CF" w:rsidP="00D801F4">
      <w:pPr>
        <w:spacing w:beforeLines="25" w:before="60" w:afterLines="25" w:after="60" w:line="360" w:lineRule="auto"/>
        <w:ind w:firstLineChars="2600" w:firstLine="546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1"/>
        </w:rPr>
        <w:t>投标人：</w:t>
      </w:r>
      <w:r>
        <w:rPr>
          <w:rFonts w:asciiTheme="minorEastAsia" w:eastAsiaTheme="minorEastAsia" w:hAnsiTheme="minorEastAsia" w:hint="eastAsia"/>
          <w:color w:val="000000" w:themeColor="text1"/>
          <w:szCs w:val="21"/>
          <w:u w:val="single"/>
        </w:rPr>
        <w:t xml:space="preserve">                     </w:t>
      </w:r>
    </w:p>
    <w:p w14:paraId="1F439A34" w14:textId="77777777" w:rsidR="00A80960" w:rsidRDefault="004267CF" w:rsidP="00D801F4">
      <w:pPr>
        <w:spacing w:beforeLines="25" w:before="60" w:afterLines="25" w:after="60" w:line="360" w:lineRule="auto"/>
        <w:ind w:firstLineChars="2600" w:firstLine="54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日期：</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color w:val="000000" w:themeColor="text1"/>
          <w:szCs w:val="21"/>
          <w:u w:val="single"/>
        </w:rPr>
        <w:t>__</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月</w:t>
      </w:r>
      <w:r>
        <w:rPr>
          <w:rFonts w:asciiTheme="minorEastAsia" w:eastAsiaTheme="minorEastAsia" w:hAnsiTheme="minorEastAsia"/>
          <w:color w:val="000000" w:themeColor="text1"/>
          <w:szCs w:val="21"/>
          <w:u w:val="single"/>
        </w:rPr>
        <w:t>__</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日</w:t>
      </w:r>
    </w:p>
    <w:p w14:paraId="7F7F91A2" w14:textId="77777777" w:rsidR="00A80960" w:rsidRDefault="00A80960">
      <w:pPr>
        <w:spacing w:line="360" w:lineRule="auto"/>
        <w:jc w:val="center"/>
        <w:rPr>
          <w:rFonts w:asciiTheme="minorEastAsia" w:eastAsiaTheme="minorEastAsia" w:hAnsiTheme="minorEastAsia"/>
          <w:szCs w:val="21"/>
        </w:rPr>
      </w:pPr>
    </w:p>
    <w:p w14:paraId="5C02DE66" w14:textId="77777777" w:rsidR="00A80960" w:rsidRDefault="004267CF">
      <w:pPr>
        <w:spacing w:line="360" w:lineRule="auto"/>
        <w:jc w:val="center"/>
        <w:outlineLvl w:val="2"/>
        <w:rPr>
          <w:rFonts w:ascii="黑体" w:eastAsia="黑体" w:hAnsi="黑体"/>
          <w:sz w:val="32"/>
          <w:szCs w:val="32"/>
        </w:rPr>
      </w:pPr>
      <w:r>
        <w:rPr>
          <w:rFonts w:ascii="黑体" w:eastAsia="黑体" w:hAnsi="黑体" w:hint="eastAsia"/>
          <w:sz w:val="32"/>
          <w:szCs w:val="32"/>
        </w:rPr>
        <w:t>三、法定代表人（负责人）证明书</w:t>
      </w:r>
    </w:p>
    <w:p w14:paraId="751AD448" w14:textId="77777777" w:rsidR="00A80960" w:rsidRDefault="00A80960">
      <w:pPr>
        <w:spacing w:line="360" w:lineRule="auto"/>
        <w:rPr>
          <w:szCs w:val="21"/>
          <w:u w:val="single"/>
        </w:rPr>
      </w:pPr>
    </w:p>
    <w:p w14:paraId="214EB735" w14:textId="77777777" w:rsidR="00A80960" w:rsidRDefault="004267CF">
      <w:pPr>
        <w:spacing w:line="360" w:lineRule="auto"/>
        <w:ind w:firstLine="420"/>
        <w:rPr>
          <w:rFonts w:ascii="黑体" w:eastAsia="黑体" w:hAnsi="黑体"/>
          <w:sz w:val="32"/>
          <w:szCs w:val="32"/>
        </w:rPr>
      </w:pP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14:paraId="63D73934" w14:textId="77777777" w:rsidR="00A80960" w:rsidRDefault="00A80960">
      <w:pPr>
        <w:spacing w:line="360" w:lineRule="auto"/>
        <w:ind w:firstLine="420"/>
        <w:rPr>
          <w:rFonts w:ascii="黑体" w:eastAsia="黑体" w:hAnsi="黑体"/>
          <w:sz w:val="32"/>
          <w:szCs w:val="32"/>
        </w:rPr>
      </w:pPr>
    </w:p>
    <w:p w14:paraId="52BA6EA2" w14:textId="77777777" w:rsidR="00A80960" w:rsidRDefault="004267CF">
      <w:pPr>
        <w:spacing w:line="360" w:lineRule="auto"/>
        <w:ind w:firstLine="420"/>
        <w:rPr>
          <w:szCs w:val="21"/>
        </w:rPr>
      </w:pPr>
      <w:r>
        <w:rPr>
          <w:rFonts w:hint="eastAsia"/>
          <w:szCs w:val="21"/>
        </w:rPr>
        <w:t>有效日期：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签发日期：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单位：</w:t>
      </w:r>
      <w:r>
        <w:rPr>
          <w:rFonts w:hint="eastAsia"/>
          <w:szCs w:val="21"/>
          <w:u w:val="single"/>
        </w:rPr>
        <w:t xml:space="preserve">             </w:t>
      </w:r>
      <w:r>
        <w:rPr>
          <w:szCs w:val="21"/>
          <w:u w:val="single"/>
        </w:rPr>
        <w:t xml:space="preserve"> </w:t>
      </w:r>
      <w:r>
        <w:rPr>
          <w:szCs w:val="21"/>
          <w:u w:val="single"/>
        </w:rPr>
        <w:tab/>
      </w:r>
    </w:p>
    <w:p w14:paraId="55332886" w14:textId="77777777" w:rsidR="00A80960" w:rsidRDefault="00A80960">
      <w:pPr>
        <w:spacing w:line="360" w:lineRule="auto"/>
        <w:ind w:leftChars="200" w:left="420"/>
        <w:jc w:val="left"/>
        <w:rPr>
          <w:rFonts w:asciiTheme="minorEastAsia" w:eastAsiaTheme="minorEastAsia" w:hAnsiTheme="minorEastAsia"/>
          <w:szCs w:val="21"/>
        </w:rPr>
      </w:pPr>
    </w:p>
    <w:p w14:paraId="26A67732" w14:textId="77777777" w:rsidR="00A80960" w:rsidRDefault="004267CF">
      <w:pPr>
        <w:spacing w:line="360" w:lineRule="auto"/>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附：</w:t>
      </w:r>
    </w:p>
    <w:p w14:paraId="5B377CD3" w14:textId="77777777" w:rsidR="00A80960" w:rsidRDefault="004267CF">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代表人性别：</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年龄：</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身份证号码：</w:t>
      </w:r>
      <w:r>
        <w:rPr>
          <w:rFonts w:hint="eastAsia"/>
          <w:szCs w:val="21"/>
          <w:u w:val="single"/>
        </w:rPr>
        <w:t xml:space="preserve">             </w:t>
      </w:r>
      <w:r>
        <w:rPr>
          <w:szCs w:val="21"/>
          <w:u w:val="single"/>
        </w:rPr>
        <w:t xml:space="preserve"> </w:t>
      </w:r>
      <w:r>
        <w:rPr>
          <w:szCs w:val="21"/>
          <w:u w:val="single"/>
        </w:rPr>
        <w:tab/>
      </w:r>
      <w:r>
        <w:rPr>
          <w:szCs w:val="21"/>
          <w:u w:val="single"/>
        </w:rPr>
        <w:tab/>
      </w:r>
    </w:p>
    <w:p w14:paraId="7ABC8550" w14:textId="77777777" w:rsidR="00A80960" w:rsidRDefault="004267CF">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营业执照号码：</w:t>
      </w:r>
      <w:r>
        <w:rPr>
          <w:rFonts w:hint="eastAsia"/>
          <w:szCs w:val="21"/>
          <w:u w:val="single"/>
        </w:rPr>
        <w:t xml:space="preserve">             </w:t>
      </w:r>
      <w:r>
        <w:rPr>
          <w:szCs w:val="21"/>
          <w:u w:val="single"/>
        </w:rPr>
        <w:t xml:space="preserve"> </w:t>
      </w:r>
      <w:r>
        <w:rPr>
          <w:szCs w:val="21"/>
          <w:u w:val="single"/>
        </w:rPr>
        <w:tab/>
      </w:r>
      <w:r>
        <w:rPr>
          <w:rFonts w:asciiTheme="minorEastAsia" w:eastAsiaTheme="minorEastAsia" w:hAnsiTheme="minorEastAsia"/>
          <w:szCs w:val="21"/>
        </w:rPr>
        <w:tab/>
      </w:r>
      <w:r>
        <w:rPr>
          <w:rFonts w:asciiTheme="minorEastAsia" w:eastAsiaTheme="minorEastAsia" w:hAnsiTheme="minorEastAsia" w:hint="eastAsia"/>
          <w:szCs w:val="21"/>
        </w:rPr>
        <w:t>经济性质：</w:t>
      </w:r>
      <w:r>
        <w:rPr>
          <w:rFonts w:hint="eastAsia"/>
          <w:szCs w:val="21"/>
          <w:u w:val="single"/>
        </w:rPr>
        <w:t xml:space="preserve">             </w:t>
      </w:r>
      <w:r>
        <w:rPr>
          <w:szCs w:val="21"/>
          <w:u w:val="single"/>
        </w:rPr>
        <w:t xml:space="preserve"> </w:t>
      </w:r>
      <w:r>
        <w:rPr>
          <w:szCs w:val="21"/>
          <w:u w:val="single"/>
        </w:rPr>
        <w:tab/>
      </w:r>
      <w:r>
        <w:rPr>
          <w:szCs w:val="21"/>
          <w:u w:val="single"/>
        </w:rPr>
        <w:tab/>
      </w:r>
    </w:p>
    <w:p w14:paraId="2D534606" w14:textId="77777777" w:rsidR="00A80960" w:rsidRDefault="004267CF">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主营（产）：</w:t>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p>
    <w:p w14:paraId="6EB226AC" w14:textId="77777777" w:rsidR="00A80960" w:rsidRDefault="004267CF">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兼营（产）：</w:t>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p>
    <w:p w14:paraId="4382942A" w14:textId="77777777" w:rsidR="00A80960" w:rsidRDefault="004267CF">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进口物品经营许可证号码：</w:t>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p>
    <w:p w14:paraId="037AD685" w14:textId="77777777" w:rsidR="00A80960" w:rsidRDefault="004267CF">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主营：</w:t>
      </w:r>
      <w:r>
        <w:rPr>
          <w:rFonts w:hint="eastAsia"/>
          <w:szCs w:val="21"/>
          <w:u w:val="single"/>
        </w:rPr>
        <w:t xml:space="preserve">  </w:t>
      </w:r>
      <w:r>
        <w:rPr>
          <w:szCs w:val="21"/>
          <w:u w:val="single"/>
        </w:rPr>
        <w:t>____</w:t>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p>
    <w:p w14:paraId="1A8455D4" w14:textId="77777777" w:rsidR="00A80960" w:rsidRDefault="004267CF">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兼营：</w:t>
      </w:r>
      <w:r>
        <w:rPr>
          <w:rFonts w:hint="eastAsia"/>
          <w:szCs w:val="21"/>
          <w:u w:val="single"/>
        </w:rPr>
        <w:t xml:space="preserve">  </w:t>
      </w:r>
      <w:r>
        <w:rPr>
          <w:szCs w:val="21"/>
          <w:u w:val="single"/>
        </w:rPr>
        <w:t>____</w:t>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r>
        <w:rPr>
          <w:rFonts w:hint="eastAsia"/>
          <w:szCs w:val="21"/>
          <w:u w:val="single"/>
        </w:rPr>
        <w:t xml:space="preserve">    </w:t>
      </w:r>
      <w:r>
        <w:rPr>
          <w:szCs w:val="21"/>
          <w:u w:val="single"/>
        </w:rPr>
        <w:t xml:space="preserve"> </w:t>
      </w:r>
      <w:r>
        <w:rPr>
          <w:szCs w:val="21"/>
          <w:u w:val="single"/>
        </w:rPr>
        <w:tab/>
      </w:r>
    </w:p>
    <w:p w14:paraId="61DD719E" w14:textId="77777777" w:rsidR="00A80960" w:rsidRDefault="004267CF">
      <w:pPr>
        <w:spacing w:line="360" w:lineRule="auto"/>
        <w:jc w:val="left"/>
        <w:rPr>
          <w:rFonts w:asciiTheme="minorEastAsia" w:eastAsiaTheme="minorEastAsia" w:hAnsiTheme="minorEastAsia"/>
          <w:szCs w:val="21"/>
        </w:rPr>
      </w:pPr>
      <w:r>
        <w:rPr>
          <w:rFonts w:hint="eastAsia"/>
          <w:szCs w:val="21"/>
        </w:rPr>
        <w:t xml:space="preserve">    </w:t>
      </w:r>
    </w:p>
    <w:p w14:paraId="075C9ECE" w14:textId="77777777" w:rsidR="00A80960" w:rsidRDefault="004267CF">
      <w:pPr>
        <w:spacing w:line="360" w:lineRule="auto"/>
        <w:ind w:firstLine="420"/>
        <w:jc w:val="left"/>
        <w:rPr>
          <w:rFonts w:asciiTheme="minorEastAsia" w:eastAsiaTheme="minorEastAsia" w:hAnsiTheme="minorEastAsia"/>
          <w:szCs w:val="21"/>
        </w:rPr>
      </w:pPr>
      <w:r>
        <w:rPr>
          <w:rFonts w:asciiTheme="minorEastAsia" w:eastAsiaTheme="minorEastAsia" w:hAnsiTheme="minorEastAsia" w:hint="eastAsia"/>
          <w:szCs w:val="21"/>
        </w:rPr>
        <w:t>说明：1.</w:t>
      </w:r>
      <w:r>
        <w:rPr>
          <w:rFonts w:asciiTheme="minorEastAsia" w:eastAsiaTheme="minorEastAsia" w:hAnsiTheme="minorEastAsia"/>
          <w:szCs w:val="21"/>
        </w:rPr>
        <w:t xml:space="preserve"> </w:t>
      </w:r>
      <w:r>
        <w:rPr>
          <w:rFonts w:asciiTheme="minorEastAsia" w:eastAsiaTheme="minorEastAsia" w:hAnsiTheme="minorEastAsia" w:hint="eastAsia"/>
          <w:szCs w:val="21"/>
        </w:rPr>
        <w:t>法定代表人为投标人（企业事业单位、国家机关、社会团体）的主要行政负责人。</w:t>
      </w:r>
    </w:p>
    <w:p w14:paraId="0745079A" w14:textId="77777777" w:rsidR="00A80960" w:rsidRDefault="004267CF">
      <w:pPr>
        <w:spacing w:line="360" w:lineRule="auto"/>
        <w:ind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Pr>
          <w:rFonts w:asciiTheme="minorEastAsia" w:eastAsiaTheme="minorEastAsia" w:hAnsiTheme="minorEastAsia" w:hint="eastAsia"/>
          <w:szCs w:val="21"/>
        </w:rPr>
        <w:t>内容必须填写真实、清楚，涂改无效，不得转让、买卖。</w:t>
      </w:r>
    </w:p>
    <w:p w14:paraId="7E414C59" w14:textId="77777777" w:rsidR="00A80960" w:rsidRDefault="004267CF">
      <w:pPr>
        <w:spacing w:line="360" w:lineRule="auto"/>
        <w:ind w:left="84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3. 本证明书要求投标人提供</w:t>
      </w:r>
      <w:r>
        <w:rPr>
          <w:rFonts w:asciiTheme="minorEastAsia" w:eastAsiaTheme="minorEastAsia" w:hAnsiTheme="minorEastAsia" w:hint="eastAsia"/>
          <w:b/>
          <w:bCs/>
          <w:color w:val="0000FF"/>
          <w:szCs w:val="21"/>
        </w:rPr>
        <w:t>加盖公章</w:t>
      </w:r>
      <w:r>
        <w:rPr>
          <w:rFonts w:asciiTheme="minorEastAsia" w:eastAsiaTheme="minorEastAsia" w:hAnsiTheme="minorEastAsia" w:hint="eastAsia"/>
          <w:szCs w:val="21"/>
        </w:rPr>
        <w:t>后的原件方为有效。</w:t>
      </w:r>
    </w:p>
    <w:p w14:paraId="2A1AF562" w14:textId="77777777" w:rsidR="00A80960" w:rsidRDefault="004267CF">
      <w:pPr>
        <w:spacing w:line="360" w:lineRule="auto"/>
        <w:ind w:left="420" w:firstLineChars="300" w:firstLine="630"/>
        <w:jc w:val="left"/>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 须提供法定代表人的身份证复印件（附后）。</w:t>
      </w:r>
    </w:p>
    <w:p w14:paraId="67447E9A" w14:textId="77777777" w:rsidR="00A80960" w:rsidRDefault="00A80960">
      <w:pPr>
        <w:spacing w:line="360" w:lineRule="auto"/>
        <w:jc w:val="center"/>
        <w:rPr>
          <w:rFonts w:asciiTheme="minorEastAsia" w:eastAsiaTheme="minorEastAsia" w:hAnsiTheme="minorEastAsia"/>
          <w:szCs w:val="21"/>
        </w:rPr>
      </w:pPr>
    </w:p>
    <w:p w14:paraId="49B9B728" w14:textId="77777777" w:rsidR="00A80960" w:rsidRDefault="004267CF">
      <w:pPr>
        <w:spacing w:line="360" w:lineRule="auto"/>
        <w:jc w:val="center"/>
        <w:outlineLvl w:val="2"/>
        <w:rPr>
          <w:rFonts w:ascii="黑体" w:eastAsia="黑体" w:hAnsi="黑体"/>
          <w:sz w:val="32"/>
          <w:szCs w:val="32"/>
        </w:rPr>
      </w:pPr>
      <w:r>
        <w:rPr>
          <w:rFonts w:ascii="黑体" w:eastAsia="黑体" w:hAnsi="黑体" w:hint="eastAsia"/>
          <w:sz w:val="32"/>
          <w:szCs w:val="32"/>
        </w:rPr>
        <w:t>四、投标文件签署授权委托书</w:t>
      </w:r>
    </w:p>
    <w:p w14:paraId="74B451DE" w14:textId="77777777" w:rsidR="00A80960" w:rsidRDefault="00A80960">
      <w:pPr>
        <w:spacing w:line="360" w:lineRule="auto"/>
        <w:ind w:firstLineChars="200" w:firstLine="420"/>
        <w:rPr>
          <w:szCs w:val="21"/>
        </w:rPr>
      </w:pPr>
    </w:p>
    <w:p w14:paraId="44B5B7C5" w14:textId="77777777" w:rsidR="00A80960" w:rsidRDefault="004267CF">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w:t>
      </w:r>
      <w:r>
        <w:rPr>
          <w:rFonts w:hint="eastAsia"/>
          <w:szCs w:val="21"/>
        </w:rPr>
        <w:lastRenderedPageBreak/>
        <w:t>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0A57DFCE" w14:textId="77777777" w:rsidR="00A80960" w:rsidRDefault="004267CF">
      <w:pPr>
        <w:pStyle w:val="a5"/>
        <w:spacing w:line="360" w:lineRule="auto"/>
        <w:rPr>
          <w:szCs w:val="21"/>
        </w:rPr>
      </w:pPr>
      <w:r>
        <w:rPr>
          <w:rFonts w:hint="eastAsia"/>
          <w:szCs w:val="21"/>
        </w:rPr>
        <w:t>代理人无转委托权，特此委托。</w:t>
      </w:r>
    </w:p>
    <w:p w14:paraId="68319024" w14:textId="77777777" w:rsidR="00A80960" w:rsidRDefault="00A80960">
      <w:pPr>
        <w:pStyle w:val="a5"/>
        <w:spacing w:line="360" w:lineRule="auto"/>
        <w:rPr>
          <w:szCs w:val="21"/>
        </w:rPr>
      </w:pPr>
    </w:p>
    <w:p w14:paraId="507398A8" w14:textId="77777777" w:rsidR="00A80960" w:rsidRDefault="004267CF">
      <w:pPr>
        <w:spacing w:line="360" w:lineRule="auto"/>
        <w:ind w:leftChars="257" w:left="540"/>
        <w:rPr>
          <w:szCs w:val="21"/>
          <w:u w:val="single"/>
        </w:rPr>
      </w:pPr>
      <w:r>
        <w:rPr>
          <w:rFonts w:hint="eastAsia"/>
          <w:szCs w:val="21"/>
        </w:rPr>
        <w:t>代理人：</w:t>
      </w:r>
      <w:r>
        <w:rPr>
          <w:rFonts w:hint="eastAsia"/>
          <w:szCs w:val="21"/>
          <w:u w:val="single"/>
        </w:rPr>
        <w:t xml:space="preserve">       </w:t>
      </w:r>
      <w:r>
        <w:rPr>
          <w:szCs w:val="21"/>
          <w:u w:val="single"/>
        </w:rPr>
        <w:t>____</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性别：</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年龄：</w:t>
      </w:r>
      <w:r>
        <w:rPr>
          <w:rFonts w:hint="eastAsia"/>
          <w:szCs w:val="21"/>
          <w:u w:val="single"/>
        </w:rPr>
        <w:t xml:space="preserve">         </w:t>
      </w:r>
    </w:p>
    <w:p w14:paraId="7DB44E3A" w14:textId="77777777" w:rsidR="00A80960" w:rsidRDefault="004267CF">
      <w:pPr>
        <w:spacing w:line="360" w:lineRule="auto"/>
        <w:ind w:leftChars="257" w:left="540"/>
        <w:rPr>
          <w:szCs w:val="21"/>
        </w:rPr>
      </w:pPr>
      <w:r>
        <w:rPr>
          <w:rFonts w:hint="eastAsia"/>
          <w:szCs w:val="21"/>
        </w:rPr>
        <w:t>联系电话：</w:t>
      </w:r>
      <w:r>
        <w:rPr>
          <w:rFonts w:hint="eastAsia"/>
          <w:szCs w:val="21"/>
          <w:u w:val="single"/>
        </w:rPr>
        <w:t xml:space="preserve">         </w:t>
      </w:r>
      <w:r>
        <w:rPr>
          <w:szCs w:val="21"/>
          <w:u w:val="single"/>
        </w:rPr>
        <w:t>__</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r>
        <w:rPr>
          <w:szCs w:val="21"/>
          <w:u w:val="single"/>
        </w:rPr>
        <w:t>_</w:t>
      </w:r>
      <w:r>
        <w:rPr>
          <w:rFonts w:hint="eastAsia"/>
          <w:szCs w:val="21"/>
          <w:u w:val="single"/>
        </w:rPr>
        <w:t xml:space="preserve">      </w:t>
      </w:r>
    </w:p>
    <w:p w14:paraId="092A082D" w14:textId="77777777" w:rsidR="00A80960" w:rsidRDefault="004267CF">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r>
        <w:rPr>
          <w:szCs w:val="21"/>
          <w:u w:val="single"/>
        </w:rPr>
        <w:t>___</w:t>
      </w:r>
      <w:r>
        <w:rPr>
          <w:rFonts w:hint="eastAsia"/>
          <w:szCs w:val="21"/>
          <w:u w:val="single"/>
        </w:rPr>
        <w:t xml:space="preserve">   </w:t>
      </w:r>
      <w:r>
        <w:rPr>
          <w:szCs w:val="21"/>
          <w:u w:val="single"/>
        </w:rPr>
        <w:t>______</w:t>
      </w:r>
      <w:r>
        <w:rPr>
          <w:rFonts w:hint="eastAsia"/>
          <w:szCs w:val="21"/>
          <w:u w:val="single"/>
        </w:rPr>
        <w:t xml:space="preserve"> </w:t>
      </w:r>
    </w:p>
    <w:p w14:paraId="2C8858A0" w14:textId="77777777" w:rsidR="00A80960" w:rsidRDefault="004267CF">
      <w:pPr>
        <w:spacing w:line="360" w:lineRule="auto"/>
        <w:ind w:leftChars="257" w:left="540"/>
        <w:rPr>
          <w:szCs w:val="21"/>
        </w:rPr>
      </w:pPr>
      <w:r>
        <w:rPr>
          <w:rFonts w:hint="eastAsia"/>
          <w:szCs w:val="21"/>
        </w:rPr>
        <w:t>投标人（盖章）：</w:t>
      </w:r>
      <w:r>
        <w:rPr>
          <w:rFonts w:hint="eastAsia"/>
          <w:szCs w:val="21"/>
          <w:u w:val="single"/>
        </w:rPr>
        <w:t xml:space="preserve">                                       </w:t>
      </w:r>
      <w:r>
        <w:rPr>
          <w:szCs w:val="21"/>
          <w:u w:val="single"/>
        </w:rPr>
        <w:t>______</w:t>
      </w:r>
      <w:r>
        <w:rPr>
          <w:rFonts w:hint="eastAsia"/>
          <w:szCs w:val="21"/>
          <w:u w:val="single"/>
        </w:rPr>
        <w:t xml:space="preserve">  </w:t>
      </w:r>
    </w:p>
    <w:p w14:paraId="05BCC766" w14:textId="77777777" w:rsidR="00A80960" w:rsidRDefault="004267CF">
      <w:pPr>
        <w:spacing w:line="360" w:lineRule="auto"/>
        <w:ind w:leftChars="257" w:left="540"/>
        <w:rPr>
          <w:szCs w:val="21"/>
        </w:rPr>
      </w:pPr>
      <w:r>
        <w:rPr>
          <w:rFonts w:hint="eastAsia"/>
          <w:szCs w:val="21"/>
        </w:rPr>
        <w:t>法定代表人（签名）：</w:t>
      </w:r>
      <w:r>
        <w:rPr>
          <w:rFonts w:hint="eastAsia"/>
          <w:szCs w:val="21"/>
          <w:u w:val="single"/>
        </w:rPr>
        <w:t xml:space="preserve">                                    </w:t>
      </w:r>
      <w:r>
        <w:rPr>
          <w:szCs w:val="21"/>
          <w:u w:val="single"/>
        </w:rPr>
        <w:t>______</w:t>
      </w:r>
      <w:r>
        <w:rPr>
          <w:rFonts w:hint="eastAsia"/>
          <w:szCs w:val="21"/>
          <w:u w:val="single"/>
        </w:rPr>
        <w:t xml:space="preserve"> </w:t>
      </w:r>
    </w:p>
    <w:p w14:paraId="363A3C4B" w14:textId="77777777" w:rsidR="00A80960" w:rsidRDefault="004267CF">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327D179" w14:textId="77777777" w:rsidR="00A80960" w:rsidRDefault="00A80960">
      <w:pPr>
        <w:spacing w:line="360" w:lineRule="auto"/>
        <w:rPr>
          <w:b/>
          <w:szCs w:val="21"/>
        </w:rPr>
      </w:pPr>
    </w:p>
    <w:p w14:paraId="599C130E" w14:textId="77777777" w:rsidR="00A80960" w:rsidRDefault="004267CF">
      <w:pPr>
        <w:spacing w:line="360" w:lineRule="auto"/>
        <w:rPr>
          <w:szCs w:val="21"/>
        </w:rPr>
      </w:pPr>
      <w:r>
        <w:rPr>
          <w:rFonts w:hint="eastAsia"/>
          <w:b/>
          <w:szCs w:val="21"/>
        </w:rPr>
        <w:t>说明：</w:t>
      </w:r>
      <w:r>
        <w:rPr>
          <w:rFonts w:hint="eastAsia"/>
          <w:szCs w:val="21"/>
        </w:rPr>
        <w:t>1.</w:t>
      </w:r>
      <w:r>
        <w:rPr>
          <w:szCs w:val="21"/>
        </w:rPr>
        <w:t xml:space="preserve"> </w:t>
      </w:r>
      <w:r>
        <w:rPr>
          <w:rFonts w:hint="eastAsia"/>
          <w:szCs w:val="21"/>
        </w:rPr>
        <w:t>请提供</w:t>
      </w:r>
      <w:r>
        <w:rPr>
          <w:rFonts w:hint="eastAsia"/>
          <w:b/>
          <w:bCs/>
          <w:color w:val="0000FF"/>
          <w:szCs w:val="21"/>
        </w:rPr>
        <w:t>代理人身份证扫描件（正反两面）</w:t>
      </w:r>
      <w:r>
        <w:rPr>
          <w:rFonts w:hint="eastAsia"/>
          <w:szCs w:val="21"/>
        </w:rPr>
        <w:t>；非中国国籍管辖范围人员，可提供公安部门认可的身份证明材料扫描件。</w:t>
      </w:r>
    </w:p>
    <w:p w14:paraId="5393E2EA" w14:textId="77777777" w:rsidR="00A80960" w:rsidRDefault="004267CF">
      <w:pPr>
        <w:spacing w:line="360" w:lineRule="auto"/>
        <w:ind w:firstLineChars="300" w:firstLine="630"/>
        <w:rPr>
          <w:szCs w:val="21"/>
        </w:rPr>
      </w:pPr>
      <w:r>
        <w:rPr>
          <w:szCs w:val="21"/>
        </w:rPr>
        <w:t xml:space="preserve">2. </w:t>
      </w:r>
      <w:r>
        <w:rPr>
          <w:rFonts w:hint="eastAsia"/>
          <w:szCs w:val="21"/>
        </w:rPr>
        <w:t>本授权委托书要求投标人提供有</w:t>
      </w:r>
      <w:r>
        <w:rPr>
          <w:rFonts w:hint="eastAsia"/>
          <w:b/>
          <w:bCs/>
          <w:color w:val="0000FF"/>
          <w:szCs w:val="21"/>
        </w:rPr>
        <w:t>法定代表人的签字（或盖私章）</w:t>
      </w:r>
      <w:r>
        <w:rPr>
          <w:rFonts w:hint="eastAsia"/>
          <w:szCs w:val="21"/>
        </w:rPr>
        <w:t>和</w:t>
      </w:r>
      <w:r>
        <w:rPr>
          <w:rFonts w:hint="eastAsia"/>
          <w:b/>
          <w:bCs/>
          <w:color w:val="0000FF"/>
          <w:szCs w:val="21"/>
        </w:rPr>
        <w:t>加盖公章</w:t>
      </w:r>
      <w:r>
        <w:rPr>
          <w:rFonts w:hint="eastAsia"/>
          <w:szCs w:val="21"/>
        </w:rPr>
        <w:t>后的原件方为有效；</w:t>
      </w:r>
    </w:p>
    <w:p w14:paraId="6B751B40" w14:textId="77777777" w:rsidR="00A80960" w:rsidRDefault="004267CF">
      <w:pPr>
        <w:spacing w:line="360" w:lineRule="auto"/>
        <w:ind w:left="420" w:firstLineChars="100" w:firstLine="210"/>
        <w:rPr>
          <w:szCs w:val="21"/>
        </w:rPr>
      </w:pPr>
      <w:r>
        <w:rPr>
          <w:szCs w:val="21"/>
        </w:rPr>
        <w:t xml:space="preserve">3. </w:t>
      </w:r>
      <w:r>
        <w:rPr>
          <w:rFonts w:hint="eastAsia"/>
          <w:szCs w:val="21"/>
        </w:rPr>
        <w:t>提供代理人的身份证复印件及投标人为代理人缴交的最近</w:t>
      </w:r>
      <w:r>
        <w:rPr>
          <w:rFonts w:hint="eastAsia"/>
          <w:szCs w:val="21"/>
        </w:rPr>
        <w:t>3</w:t>
      </w:r>
      <w:r>
        <w:rPr>
          <w:rFonts w:hint="eastAsia"/>
          <w:szCs w:val="21"/>
        </w:rPr>
        <w:t>个月</w:t>
      </w:r>
      <w:proofErr w:type="gramStart"/>
      <w:r>
        <w:rPr>
          <w:rFonts w:hint="eastAsia"/>
          <w:b/>
          <w:bCs/>
          <w:color w:val="0000FF"/>
          <w:szCs w:val="21"/>
        </w:rPr>
        <w:t>社保证明</w:t>
      </w:r>
      <w:proofErr w:type="gramEnd"/>
      <w:r>
        <w:rPr>
          <w:rFonts w:hint="eastAsia"/>
          <w:szCs w:val="21"/>
        </w:rPr>
        <w:t>（网页截图或窗口打印资料或社保部门出具的证明均可）。</w:t>
      </w:r>
    </w:p>
    <w:p w14:paraId="06A343D7" w14:textId="77777777" w:rsidR="00A80960" w:rsidRDefault="00A80960">
      <w:pPr>
        <w:spacing w:line="360" w:lineRule="auto"/>
        <w:jc w:val="center"/>
        <w:rPr>
          <w:rFonts w:asciiTheme="minorEastAsia" w:eastAsiaTheme="minorEastAsia" w:hAnsiTheme="minorEastAsia"/>
          <w:szCs w:val="21"/>
        </w:rPr>
      </w:pPr>
    </w:p>
    <w:p w14:paraId="406E3DA3" w14:textId="77777777" w:rsidR="00A80960" w:rsidRDefault="004267CF">
      <w:pPr>
        <w:jc w:val="center"/>
        <w:outlineLvl w:val="2"/>
        <w:rPr>
          <w:rFonts w:ascii="黑体" w:eastAsia="黑体" w:hAnsi="黑体"/>
          <w:sz w:val="32"/>
          <w:szCs w:val="32"/>
        </w:rPr>
      </w:pPr>
      <w:r>
        <w:rPr>
          <w:rFonts w:ascii="黑体" w:eastAsia="黑体" w:hAnsi="黑体" w:hint="eastAsia"/>
          <w:sz w:val="32"/>
          <w:szCs w:val="32"/>
        </w:rPr>
        <w:t>五、投标人情况及资格证明文件</w:t>
      </w:r>
    </w:p>
    <w:p w14:paraId="603F6856" w14:textId="77777777" w:rsidR="00A80960" w:rsidRDefault="00A80960">
      <w:pPr>
        <w:spacing w:line="360" w:lineRule="auto"/>
        <w:jc w:val="left"/>
        <w:rPr>
          <w:rFonts w:ascii="宋体" w:hAnsi="宋体"/>
          <w:b/>
          <w:bCs/>
          <w:szCs w:val="21"/>
        </w:rPr>
      </w:pPr>
    </w:p>
    <w:p w14:paraId="7B928813" w14:textId="77777777" w:rsidR="00A80960" w:rsidRDefault="004267CF">
      <w:pPr>
        <w:spacing w:line="360" w:lineRule="auto"/>
        <w:jc w:val="left"/>
        <w:rPr>
          <w:rFonts w:ascii="宋体" w:hAnsi="宋体"/>
          <w:b/>
          <w:bCs/>
          <w:szCs w:val="21"/>
        </w:rPr>
      </w:pPr>
      <w:r>
        <w:rPr>
          <w:rFonts w:ascii="宋体" w:hAnsi="宋体" w:hint="eastAsia"/>
          <w:b/>
          <w:bCs/>
          <w:szCs w:val="21"/>
        </w:rPr>
        <w:t>（一）投标人资格情况</w:t>
      </w:r>
    </w:p>
    <w:p w14:paraId="3F7B4321" w14:textId="5B8E9963" w:rsidR="00A80960" w:rsidRDefault="004267CF">
      <w:pPr>
        <w:spacing w:line="360" w:lineRule="auto"/>
        <w:jc w:val="left"/>
        <w:rPr>
          <w:rFonts w:ascii="宋体" w:hAnsi="宋体"/>
          <w:b/>
          <w:bCs/>
          <w:color w:val="0000FF"/>
          <w:szCs w:val="21"/>
        </w:rPr>
      </w:pPr>
      <w:r>
        <w:rPr>
          <w:rFonts w:ascii="宋体" w:hAnsi="宋体" w:hint="eastAsia"/>
          <w:b/>
          <w:bCs/>
          <w:color w:val="0000FF"/>
          <w:szCs w:val="21"/>
        </w:rPr>
        <w:t>（特别提示：投标人须按本项目招标公告 “申请人的资格要求”提供相关的资格证明资料，未提供或提供不完整、不符合要求的，将作投标无效处理。）</w:t>
      </w:r>
    </w:p>
    <w:p w14:paraId="089F6494" w14:textId="77777777" w:rsidR="00F555B1" w:rsidRPr="00F555B1" w:rsidRDefault="00F555B1" w:rsidP="00F555B1">
      <w:pPr>
        <w:pStyle w:val="a4"/>
        <w:rPr>
          <w:rFonts w:hint="eastAsia"/>
        </w:rPr>
      </w:pPr>
    </w:p>
    <w:p w14:paraId="684384DC" w14:textId="6A01497C" w:rsidR="009E34E9" w:rsidRPr="009E34E9" w:rsidRDefault="009E34E9" w:rsidP="00B7492A">
      <w:pPr>
        <w:jc w:val="center"/>
        <w:rPr>
          <w:rFonts w:ascii="黑体" w:eastAsia="黑体" w:hAnsi="黑体"/>
          <w:sz w:val="32"/>
          <w:szCs w:val="32"/>
        </w:rPr>
      </w:pPr>
      <w:r w:rsidRPr="009E34E9">
        <w:rPr>
          <w:rFonts w:ascii="黑体" w:eastAsia="黑体" w:hAnsi="黑体" w:hint="eastAsia"/>
          <w:sz w:val="32"/>
          <w:szCs w:val="32"/>
        </w:rPr>
        <w:t>六、投标供应商必须提供供应商认证情况</w:t>
      </w:r>
    </w:p>
    <w:p w14:paraId="64086343" w14:textId="77777777" w:rsidR="00F555B1" w:rsidRDefault="00F555B1" w:rsidP="00B7492A">
      <w:pPr>
        <w:jc w:val="center"/>
        <w:outlineLvl w:val="2"/>
        <w:rPr>
          <w:rFonts w:ascii="黑体" w:eastAsia="黑体" w:hAnsi="黑体"/>
          <w:sz w:val="32"/>
          <w:szCs w:val="32"/>
        </w:rPr>
      </w:pPr>
    </w:p>
    <w:p w14:paraId="7D9B69D9" w14:textId="333A70DB" w:rsidR="009E34E9" w:rsidRPr="009E34E9" w:rsidRDefault="009E34E9" w:rsidP="00B7492A">
      <w:pPr>
        <w:jc w:val="center"/>
        <w:outlineLvl w:val="2"/>
        <w:rPr>
          <w:rFonts w:ascii="黑体" w:eastAsia="黑体" w:hAnsi="黑体"/>
          <w:sz w:val="32"/>
          <w:szCs w:val="32"/>
        </w:rPr>
      </w:pPr>
      <w:r w:rsidRPr="009E34E9">
        <w:rPr>
          <w:rFonts w:ascii="黑体" w:eastAsia="黑体" w:hAnsi="黑体" w:hint="eastAsia"/>
          <w:sz w:val="32"/>
          <w:szCs w:val="32"/>
        </w:rPr>
        <w:t>七、投标供应商必须提供供应商同类项目业绩情况</w:t>
      </w:r>
    </w:p>
    <w:p w14:paraId="4E389FFF" w14:textId="77777777" w:rsidR="009E34E9" w:rsidRPr="00F555B1" w:rsidRDefault="009E34E9" w:rsidP="00B7492A">
      <w:pPr>
        <w:tabs>
          <w:tab w:val="left" w:pos="6090"/>
        </w:tabs>
        <w:jc w:val="center"/>
        <w:rPr>
          <w:rFonts w:ascii="黑体" w:eastAsia="黑体" w:hAnsi="黑体"/>
          <w:sz w:val="32"/>
          <w:szCs w:val="32"/>
        </w:rPr>
      </w:pPr>
    </w:p>
    <w:p w14:paraId="6D5EC9E2" w14:textId="77777777" w:rsidR="009E34E9" w:rsidRPr="009E34E9" w:rsidRDefault="009E34E9" w:rsidP="00B7492A">
      <w:pPr>
        <w:numPr>
          <w:ilvl w:val="0"/>
          <w:numId w:val="22"/>
        </w:numPr>
        <w:jc w:val="center"/>
        <w:outlineLvl w:val="2"/>
        <w:rPr>
          <w:rFonts w:ascii="黑体" w:eastAsia="黑体" w:hAnsi="黑体"/>
          <w:sz w:val="32"/>
          <w:szCs w:val="32"/>
        </w:rPr>
      </w:pPr>
      <w:r w:rsidRPr="009E34E9">
        <w:rPr>
          <w:rFonts w:ascii="黑体" w:eastAsia="黑体" w:hAnsi="黑体" w:hint="eastAsia"/>
          <w:sz w:val="32"/>
          <w:szCs w:val="32"/>
        </w:rPr>
        <w:t>投标供应商必须提供拟安排的项目负责人情况（仅限一人）</w:t>
      </w:r>
    </w:p>
    <w:p w14:paraId="6873D18B" w14:textId="77777777" w:rsidR="009E34E9" w:rsidRPr="00F555B1" w:rsidRDefault="009E34E9" w:rsidP="00B7492A">
      <w:pPr>
        <w:pStyle w:val="a4"/>
        <w:jc w:val="center"/>
        <w:rPr>
          <w:rFonts w:ascii="黑体" w:eastAsia="黑体" w:hAnsi="黑体"/>
          <w:b w:val="0"/>
          <w:bCs w:val="0"/>
          <w:sz w:val="32"/>
          <w:szCs w:val="32"/>
        </w:rPr>
      </w:pPr>
    </w:p>
    <w:p w14:paraId="3E3AB7CF" w14:textId="77777777" w:rsidR="009E34E9" w:rsidRPr="009E34E9" w:rsidRDefault="009E34E9" w:rsidP="00B7492A">
      <w:pPr>
        <w:numPr>
          <w:ilvl w:val="0"/>
          <w:numId w:val="22"/>
        </w:numPr>
        <w:jc w:val="center"/>
        <w:outlineLvl w:val="2"/>
        <w:rPr>
          <w:rFonts w:ascii="黑体" w:eastAsia="黑体" w:hAnsi="黑体"/>
          <w:sz w:val="32"/>
          <w:szCs w:val="32"/>
        </w:rPr>
      </w:pPr>
      <w:r w:rsidRPr="009E34E9">
        <w:rPr>
          <w:rFonts w:ascii="黑体" w:eastAsia="黑体" w:hAnsi="黑体" w:hint="eastAsia"/>
          <w:sz w:val="32"/>
          <w:szCs w:val="32"/>
        </w:rPr>
        <w:t>投标供应商必须提供拟安排的项目主要团队成员（主要技术人员）情况（项目负责人除外）</w:t>
      </w:r>
    </w:p>
    <w:p w14:paraId="6DAA52C5" w14:textId="77777777" w:rsidR="009E34E9" w:rsidRPr="00F555B1" w:rsidRDefault="009E34E9" w:rsidP="00B7492A">
      <w:pPr>
        <w:pStyle w:val="a4"/>
        <w:jc w:val="center"/>
        <w:rPr>
          <w:rFonts w:ascii="黑体" w:eastAsia="黑体" w:hAnsi="黑体"/>
          <w:b w:val="0"/>
          <w:bCs w:val="0"/>
          <w:sz w:val="32"/>
          <w:szCs w:val="32"/>
        </w:rPr>
      </w:pPr>
    </w:p>
    <w:p w14:paraId="3A362FDA" w14:textId="77777777" w:rsidR="009E34E9" w:rsidRPr="009E34E9" w:rsidRDefault="009E34E9" w:rsidP="00B7492A">
      <w:pPr>
        <w:numPr>
          <w:ilvl w:val="0"/>
          <w:numId w:val="22"/>
        </w:numPr>
        <w:jc w:val="center"/>
        <w:outlineLvl w:val="2"/>
        <w:rPr>
          <w:rFonts w:ascii="黑体" w:eastAsia="黑体" w:hAnsi="黑体"/>
          <w:sz w:val="32"/>
          <w:szCs w:val="32"/>
        </w:rPr>
      </w:pPr>
      <w:r w:rsidRPr="009E34E9">
        <w:rPr>
          <w:rFonts w:ascii="黑体" w:eastAsia="黑体" w:hAnsi="黑体" w:hint="eastAsia"/>
          <w:sz w:val="32"/>
          <w:szCs w:val="32"/>
        </w:rPr>
        <w:t>投标供应商必须提供服务网点承诺函</w:t>
      </w:r>
    </w:p>
    <w:p w14:paraId="4BD68168" w14:textId="77777777" w:rsidR="009E34E9" w:rsidRPr="00F555B1" w:rsidRDefault="009E34E9" w:rsidP="00B7492A">
      <w:pPr>
        <w:pStyle w:val="a4"/>
        <w:jc w:val="center"/>
        <w:rPr>
          <w:rFonts w:ascii="黑体" w:eastAsia="黑体" w:hAnsi="黑体"/>
          <w:b w:val="0"/>
          <w:bCs w:val="0"/>
          <w:sz w:val="32"/>
          <w:szCs w:val="32"/>
        </w:rPr>
      </w:pPr>
    </w:p>
    <w:p w14:paraId="7F2F49FF" w14:textId="77777777" w:rsidR="009E34E9" w:rsidRPr="009E34E9" w:rsidRDefault="009E34E9" w:rsidP="00B7492A">
      <w:pPr>
        <w:numPr>
          <w:ilvl w:val="0"/>
          <w:numId w:val="22"/>
        </w:numPr>
        <w:jc w:val="center"/>
        <w:outlineLvl w:val="2"/>
        <w:rPr>
          <w:rFonts w:ascii="黑体" w:eastAsia="黑体" w:hAnsi="黑体"/>
          <w:sz w:val="32"/>
          <w:szCs w:val="32"/>
        </w:rPr>
      </w:pPr>
      <w:r w:rsidRPr="009E34E9">
        <w:rPr>
          <w:rFonts w:ascii="黑体" w:eastAsia="黑体" w:hAnsi="黑体" w:hint="eastAsia"/>
          <w:sz w:val="32"/>
          <w:szCs w:val="32"/>
        </w:rPr>
        <w:t>投标供应商提供项目详细报价表</w:t>
      </w:r>
    </w:p>
    <w:p w14:paraId="5436A5F6" w14:textId="77777777" w:rsidR="009E34E9" w:rsidRPr="00F555B1" w:rsidRDefault="009E34E9" w:rsidP="00B7492A">
      <w:pPr>
        <w:pStyle w:val="a4"/>
        <w:jc w:val="center"/>
        <w:rPr>
          <w:rFonts w:ascii="黑体" w:eastAsia="黑体" w:hAnsi="黑体"/>
          <w:b w:val="0"/>
          <w:bCs w:val="0"/>
          <w:sz w:val="32"/>
          <w:szCs w:val="32"/>
        </w:rPr>
      </w:pPr>
    </w:p>
    <w:p w14:paraId="4F899E9D" w14:textId="77777777" w:rsidR="009E34E9" w:rsidRPr="009E34E9" w:rsidRDefault="009E34E9" w:rsidP="00B7492A">
      <w:pPr>
        <w:numPr>
          <w:ilvl w:val="0"/>
          <w:numId w:val="22"/>
        </w:numPr>
        <w:jc w:val="center"/>
        <w:outlineLvl w:val="2"/>
        <w:rPr>
          <w:rFonts w:ascii="黑体" w:eastAsia="黑体" w:hAnsi="黑体"/>
          <w:sz w:val="32"/>
          <w:szCs w:val="32"/>
        </w:rPr>
      </w:pPr>
      <w:r w:rsidRPr="009E34E9">
        <w:rPr>
          <w:rFonts w:ascii="黑体" w:eastAsia="黑体" w:hAnsi="黑体" w:hint="eastAsia"/>
          <w:sz w:val="32"/>
          <w:szCs w:val="32"/>
        </w:rPr>
        <w:t>投标供应商必须提供详细的技术服务方案</w:t>
      </w:r>
    </w:p>
    <w:p w14:paraId="6D96DB7A" w14:textId="77777777" w:rsidR="009E34E9" w:rsidRPr="00F555B1" w:rsidRDefault="009E34E9" w:rsidP="00B7492A">
      <w:pPr>
        <w:pStyle w:val="a4"/>
        <w:jc w:val="center"/>
        <w:rPr>
          <w:rFonts w:ascii="黑体" w:eastAsia="黑体" w:hAnsi="黑体"/>
          <w:b w:val="0"/>
          <w:bCs w:val="0"/>
          <w:sz w:val="32"/>
          <w:szCs w:val="32"/>
        </w:rPr>
      </w:pPr>
    </w:p>
    <w:p w14:paraId="4F6ECD7B" w14:textId="77777777" w:rsidR="009E34E9" w:rsidRPr="009E34E9" w:rsidRDefault="009E34E9" w:rsidP="00B7492A">
      <w:pPr>
        <w:jc w:val="center"/>
        <w:outlineLvl w:val="2"/>
        <w:rPr>
          <w:rFonts w:ascii="黑体" w:eastAsia="黑体" w:hAnsi="黑体"/>
          <w:sz w:val="32"/>
          <w:szCs w:val="32"/>
        </w:rPr>
      </w:pPr>
      <w:r w:rsidRPr="009E34E9">
        <w:rPr>
          <w:rFonts w:ascii="黑体" w:eastAsia="黑体" w:hAnsi="黑体" w:hint="eastAsia"/>
          <w:sz w:val="32"/>
          <w:szCs w:val="32"/>
        </w:rPr>
        <w:t>十三、投标供应商必须提供项目完成（服务期满）后的服务承诺</w:t>
      </w:r>
    </w:p>
    <w:p w14:paraId="68CDD2C1" w14:textId="77777777" w:rsidR="009E34E9" w:rsidRPr="00F555B1" w:rsidRDefault="009E34E9" w:rsidP="00B7492A">
      <w:pPr>
        <w:pStyle w:val="a4"/>
        <w:jc w:val="center"/>
        <w:rPr>
          <w:rFonts w:ascii="黑体" w:eastAsia="黑体" w:hAnsi="黑体"/>
          <w:b w:val="0"/>
          <w:bCs w:val="0"/>
          <w:sz w:val="32"/>
          <w:szCs w:val="32"/>
        </w:rPr>
      </w:pPr>
    </w:p>
    <w:p w14:paraId="3B1B259B" w14:textId="77777777" w:rsidR="009E34E9" w:rsidRPr="009E34E9" w:rsidRDefault="009E34E9" w:rsidP="00B7492A">
      <w:pPr>
        <w:jc w:val="center"/>
        <w:outlineLvl w:val="2"/>
        <w:rPr>
          <w:rFonts w:ascii="黑体" w:eastAsia="黑体" w:hAnsi="黑体"/>
          <w:sz w:val="32"/>
          <w:szCs w:val="32"/>
        </w:rPr>
      </w:pPr>
      <w:r w:rsidRPr="009E34E9">
        <w:rPr>
          <w:rFonts w:ascii="黑体" w:eastAsia="黑体" w:hAnsi="黑体" w:hint="eastAsia"/>
          <w:sz w:val="32"/>
          <w:szCs w:val="32"/>
        </w:rPr>
        <w:t>十四、投标供应商必须提供违约承诺</w:t>
      </w:r>
    </w:p>
    <w:p w14:paraId="1B7E8FF1" w14:textId="77777777" w:rsidR="009E34E9" w:rsidRPr="00F555B1" w:rsidRDefault="009E34E9" w:rsidP="00B7492A">
      <w:pPr>
        <w:pStyle w:val="a4"/>
        <w:jc w:val="center"/>
        <w:rPr>
          <w:rFonts w:ascii="黑体" w:eastAsia="黑体" w:hAnsi="黑体"/>
          <w:b w:val="0"/>
          <w:bCs w:val="0"/>
          <w:sz w:val="32"/>
          <w:szCs w:val="32"/>
        </w:rPr>
      </w:pPr>
    </w:p>
    <w:p w14:paraId="716DB5F6" w14:textId="77777777" w:rsidR="009E34E9" w:rsidRPr="009E34E9" w:rsidRDefault="009E34E9" w:rsidP="00B7492A">
      <w:pPr>
        <w:jc w:val="center"/>
        <w:outlineLvl w:val="2"/>
        <w:rPr>
          <w:rFonts w:ascii="黑体" w:eastAsia="黑体" w:hAnsi="黑体"/>
          <w:sz w:val="32"/>
          <w:szCs w:val="32"/>
        </w:rPr>
      </w:pPr>
      <w:r w:rsidRPr="009E34E9">
        <w:rPr>
          <w:rFonts w:ascii="黑体" w:eastAsia="黑体" w:hAnsi="黑体" w:hint="eastAsia"/>
          <w:sz w:val="32"/>
          <w:szCs w:val="32"/>
        </w:rPr>
        <w:t>十五、投标人认为的其他必要的证明文件</w:t>
      </w:r>
    </w:p>
    <w:p w14:paraId="18EAA28B" w14:textId="2B7C3C9E" w:rsidR="00A80960" w:rsidRDefault="00A80960" w:rsidP="009E34E9">
      <w:pPr>
        <w:jc w:val="left"/>
        <w:outlineLvl w:val="2"/>
        <w:rPr>
          <w:rFonts w:ascii="黑体" w:eastAsia="黑体" w:hAnsi="黑体"/>
          <w:sz w:val="32"/>
          <w:szCs w:val="32"/>
        </w:rPr>
      </w:pPr>
    </w:p>
    <w:p w14:paraId="7C6A71DA" w14:textId="77777777" w:rsidR="00A80960" w:rsidRDefault="004267CF">
      <w:pPr>
        <w:spacing w:line="360" w:lineRule="auto"/>
        <w:jc w:val="center"/>
        <w:rPr>
          <w:rFonts w:ascii="黑体" w:eastAsia="黑体" w:hAnsi="黑体"/>
          <w:sz w:val="32"/>
          <w:szCs w:val="32"/>
        </w:rPr>
      </w:pPr>
      <w:r>
        <w:rPr>
          <w:rFonts w:ascii="黑体" w:eastAsia="黑体" w:hAnsi="黑体" w:hint="eastAsia"/>
          <w:sz w:val="32"/>
          <w:szCs w:val="32"/>
        </w:rPr>
        <w:t>密封袋封条格式</w:t>
      </w:r>
    </w:p>
    <w:p w14:paraId="1A9EC3B7" w14:textId="77777777" w:rsidR="00A80960" w:rsidRDefault="00A80960">
      <w:pPr>
        <w:spacing w:line="360" w:lineRule="auto"/>
        <w:jc w:val="center"/>
        <w:rPr>
          <w:rFonts w:ascii="宋体" w:hAnsi="宋体" w:cs="Arial"/>
          <w:b/>
          <w:bCs/>
          <w:sz w:val="28"/>
          <w:szCs w:val="28"/>
        </w:rPr>
      </w:pPr>
    </w:p>
    <w:p w14:paraId="57C6FF59" w14:textId="77777777" w:rsidR="00A80960" w:rsidRDefault="004267CF">
      <w:pPr>
        <w:spacing w:line="360" w:lineRule="auto"/>
        <w:jc w:val="center"/>
        <w:rPr>
          <w:rFonts w:ascii="黑体" w:eastAsia="黑体" w:hAnsi="黑体" w:cs="Arial"/>
          <w:b/>
          <w:bCs/>
          <w:sz w:val="52"/>
          <w:szCs w:val="52"/>
        </w:rPr>
      </w:pPr>
      <w:r>
        <w:rPr>
          <w:rFonts w:ascii="黑体" w:eastAsia="黑体" w:hAnsi="黑体" w:cs="Arial" w:hint="eastAsia"/>
          <w:b/>
          <w:bCs/>
          <w:sz w:val="52"/>
          <w:szCs w:val="52"/>
        </w:rPr>
        <w:t>投标文件/开标一览表</w:t>
      </w:r>
    </w:p>
    <w:p w14:paraId="6DF8A7FD" w14:textId="77777777" w:rsidR="00A80960" w:rsidRDefault="00A80960">
      <w:pPr>
        <w:spacing w:line="360" w:lineRule="auto"/>
        <w:jc w:val="center"/>
        <w:rPr>
          <w:rFonts w:ascii="宋体" w:hAnsi="宋体" w:cs="Arial"/>
          <w:b/>
          <w:bCs/>
          <w:sz w:val="28"/>
          <w:szCs w:val="28"/>
        </w:rPr>
      </w:pPr>
    </w:p>
    <w:p w14:paraId="77518D18" w14:textId="77777777" w:rsidR="00A80960" w:rsidRDefault="00A80960">
      <w:pPr>
        <w:spacing w:line="360" w:lineRule="auto"/>
        <w:jc w:val="center"/>
        <w:rPr>
          <w:rFonts w:ascii="宋体" w:hAnsi="宋体" w:cs="Arial"/>
          <w:b/>
          <w:bCs/>
          <w:sz w:val="28"/>
          <w:szCs w:val="28"/>
        </w:rPr>
      </w:pPr>
    </w:p>
    <w:p w14:paraId="0E9EB90C" w14:textId="77777777" w:rsidR="00A80960" w:rsidRDefault="004267CF">
      <w:pPr>
        <w:spacing w:line="360" w:lineRule="auto"/>
        <w:rPr>
          <w:rFonts w:ascii="宋体" w:hAnsi="宋体" w:cs="Arial"/>
          <w:b/>
          <w:bCs/>
          <w:sz w:val="28"/>
          <w:szCs w:val="28"/>
        </w:rPr>
      </w:pPr>
      <w:r>
        <w:rPr>
          <w:rFonts w:ascii="宋体" w:hAnsi="宋体" w:cs="Arial" w:hint="eastAsia"/>
          <w:b/>
          <w:bCs/>
          <w:sz w:val="28"/>
          <w:szCs w:val="28"/>
        </w:rPr>
        <w:t>项目名称：</w:t>
      </w:r>
      <w:r>
        <w:rPr>
          <w:rFonts w:ascii="宋体" w:hAnsi="宋体" w:cs="Arial" w:hint="eastAsia"/>
          <w:b/>
          <w:bCs/>
          <w:sz w:val="28"/>
          <w:szCs w:val="28"/>
          <w:u w:val="single"/>
        </w:rPr>
        <w:t xml:space="preserve">                                                       </w:t>
      </w:r>
    </w:p>
    <w:p w14:paraId="7A2DC76A" w14:textId="77777777" w:rsidR="00A80960" w:rsidRDefault="004267CF">
      <w:pPr>
        <w:spacing w:line="360" w:lineRule="auto"/>
        <w:rPr>
          <w:rFonts w:ascii="宋体" w:hAnsi="宋体" w:cs="Arial"/>
          <w:b/>
          <w:bCs/>
          <w:sz w:val="28"/>
          <w:szCs w:val="28"/>
        </w:rPr>
      </w:pPr>
      <w:r>
        <w:rPr>
          <w:rFonts w:ascii="宋体" w:hAnsi="宋体" w:cs="Arial" w:hint="eastAsia"/>
          <w:b/>
          <w:bCs/>
          <w:sz w:val="28"/>
          <w:szCs w:val="28"/>
        </w:rPr>
        <w:t>项目编号：</w:t>
      </w:r>
      <w:r>
        <w:rPr>
          <w:rFonts w:ascii="宋体" w:hAnsi="宋体" w:cs="Arial" w:hint="eastAsia"/>
          <w:b/>
          <w:bCs/>
          <w:sz w:val="28"/>
          <w:szCs w:val="28"/>
          <w:u w:val="single"/>
        </w:rPr>
        <w:t xml:space="preserve">                                                       </w:t>
      </w:r>
    </w:p>
    <w:p w14:paraId="49482757" w14:textId="77777777" w:rsidR="00A80960" w:rsidRDefault="004267CF">
      <w:pPr>
        <w:spacing w:line="360" w:lineRule="auto"/>
        <w:rPr>
          <w:rFonts w:ascii="宋体" w:hAnsi="宋体" w:cs="Arial"/>
          <w:b/>
          <w:bCs/>
          <w:sz w:val="28"/>
          <w:szCs w:val="28"/>
        </w:rPr>
      </w:pPr>
      <w:r>
        <w:rPr>
          <w:rFonts w:ascii="宋体" w:hAnsi="宋体" w:cs="Arial" w:hint="eastAsia"/>
          <w:b/>
          <w:bCs/>
          <w:sz w:val="28"/>
          <w:szCs w:val="28"/>
        </w:rPr>
        <w:t>投标单位：</w:t>
      </w:r>
      <w:r>
        <w:rPr>
          <w:rFonts w:ascii="宋体" w:hAnsi="宋体" w:cs="Arial" w:hint="eastAsia"/>
          <w:b/>
          <w:bCs/>
          <w:sz w:val="28"/>
          <w:szCs w:val="28"/>
          <w:u w:val="single"/>
        </w:rPr>
        <w:t xml:space="preserve">                                    </w:t>
      </w:r>
      <w:r>
        <w:rPr>
          <w:rFonts w:ascii="宋体" w:hAnsi="宋体" w:cs="Arial"/>
          <w:b/>
          <w:bCs/>
          <w:sz w:val="28"/>
          <w:szCs w:val="28"/>
          <w:u w:val="single"/>
        </w:rPr>
        <w:t>______</w:t>
      </w:r>
      <w:r>
        <w:rPr>
          <w:rFonts w:ascii="宋体" w:hAnsi="宋体" w:cs="Arial" w:hint="eastAsia"/>
          <w:b/>
          <w:bCs/>
          <w:sz w:val="28"/>
          <w:szCs w:val="28"/>
          <w:u w:val="single"/>
        </w:rPr>
        <w:t xml:space="preserve"> （加盖公章）</w:t>
      </w:r>
    </w:p>
    <w:p w14:paraId="701A1BEE" w14:textId="77777777" w:rsidR="00A80960" w:rsidRDefault="004267CF">
      <w:pPr>
        <w:spacing w:line="360" w:lineRule="auto"/>
        <w:rPr>
          <w:rFonts w:ascii="宋体" w:hAnsi="宋体" w:cs="Arial"/>
          <w:b/>
          <w:bCs/>
          <w:sz w:val="28"/>
          <w:szCs w:val="28"/>
        </w:rPr>
      </w:pPr>
      <w:r>
        <w:rPr>
          <w:rFonts w:ascii="宋体" w:hAnsi="宋体" w:cs="Arial" w:hint="eastAsia"/>
          <w:b/>
          <w:bCs/>
          <w:sz w:val="28"/>
          <w:szCs w:val="28"/>
        </w:rPr>
        <w:t>单位地址：</w:t>
      </w:r>
      <w:r>
        <w:rPr>
          <w:rFonts w:ascii="宋体" w:hAnsi="宋体" w:cs="Arial" w:hint="eastAsia"/>
          <w:b/>
          <w:bCs/>
          <w:sz w:val="28"/>
          <w:szCs w:val="28"/>
          <w:u w:val="single"/>
        </w:rPr>
        <w:t xml:space="preserve">                                                       </w:t>
      </w:r>
    </w:p>
    <w:p w14:paraId="34AE65CF" w14:textId="77777777" w:rsidR="00A80960" w:rsidRDefault="004267CF">
      <w:pPr>
        <w:spacing w:line="360" w:lineRule="auto"/>
        <w:rPr>
          <w:rFonts w:ascii="宋体" w:hAnsi="宋体" w:cs="Arial"/>
          <w:b/>
          <w:bCs/>
          <w:sz w:val="28"/>
          <w:szCs w:val="28"/>
          <w:u w:val="single"/>
        </w:rPr>
      </w:pPr>
      <w:r>
        <w:rPr>
          <w:rFonts w:ascii="宋体" w:hAnsi="宋体" w:cs="Arial" w:hint="eastAsia"/>
          <w:b/>
          <w:bCs/>
          <w:sz w:val="28"/>
          <w:szCs w:val="28"/>
        </w:rPr>
        <w:t>法定代表人/被授权人：</w:t>
      </w:r>
      <w:r>
        <w:rPr>
          <w:rFonts w:ascii="宋体" w:hAnsi="宋体" w:cs="Arial" w:hint="eastAsia"/>
          <w:b/>
          <w:bCs/>
          <w:sz w:val="28"/>
          <w:szCs w:val="28"/>
          <w:u w:val="single"/>
        </w:rPr>
        <w:t xml:space="preserve">                                            </w:t>
      </w:r>
    </w:p>
    <w:p w14:paraId="218482DA" w14:textId="77777777" w:rsidR="00A80960" w:rsidRDefault="004267CF">
      <w:pPr>
        <w:spacing w:line="360" w:lineRule="auto"/>
        <w:rPr>
          <w:rFonts w:ascii="宋体" w:hAnsi="宋体" w:cs="Arial"/>
          <w:b/>
          <w:bCs/>
          <w:sz w:val="28"/>
          <w:szCs w:val="28"/>
        </w:rPr>
      </w:pPr>
      <w:r>
        <w:rPr>
          <w:rFonts w:ascii="宋体" w:hAnsi="宋体" w:cs="Arial" w:hint="eastAsia"/>
          <w:b/>
          <w:bCs/>
          <w:sz w:val="28"/>
          <w:szCs w:val="28"/>
        </w:rPr>
        <w:t>联系电话：</w:t>
      </w:r>
      <w:r>
        <w:rPr>
          <w:rFonts w:ascii="宋体" w:hAnsi="宋体" w:cs="Arial" w:hint="eastAsia"/>
          <w:b/>
          <w:bCs/>
          <w:sz w:val="28"/>
          <w:szCs w:val="28"/>
          <w:u w:val="single"/>
        </w:rPr>
        <w:t xml:space="preserve">                                                       </w:t>
      </w:r>
    </w:p>
    <w:p w14:paraId="739CB810" w14:textId="77777777" w:rsidR="00A80960" w:rsidRDefault="004267CF">
      <w:pPr>
        <w:spacing w:line="360" w:lineRule="auto"/>
        <w:jc w:val="center"/>
        <w:rPr>
          <w:rFonts w:ascii="宋体" w:hAnsi="宋体" w:cs="Arial"/>
          <w:b/>
          <w:bCs/>
          <w:sz w:val="28"/>
          <w:szCs w:val="28"/>
        </w:rPr>
      </w:pPr>
      <w:r>
        <w:rPr>
          <w:rFonts w:ascii="宋体" w:hAnsi="宋体" w:cs="Arial" w:hint="eastAsia"/>
          <w:b/>
          <w:bCs/>
          <w:sz w:val="28"/>
          <w:szCs w:val="28"/>
        </w:rPr>
        <w:t>【</w:t>
      </w:r>
      <w:r>
        <w:rPr>
          <w:rFonts w:ascii="宋体" w:hAnsi="宋体" w:cs="Arial" w:hint="eastAsia"/>
          <w:b/>
          <w:bCs/>
          <w:sz w:val="28"/>
          <w:szCs w:val="28"/>
          <w:u w:val="single"/>
        </w:rPr>
        <w:t xml:space="preserve">   </w:t>
      </w:r>
      <w:r>
        <w:rPr>
          <w:rFonts w:ascii="宋体" w:hAnsi="宋体" w:cs="Arial"/>
          <w:b/>
          <w:bCs/>
          <w:sz w:val="28"/>
          <w:szCs w:val="28"/>
          <w:u w:val="single"/>
        </w:rPr>
        <w:t>____</w:t>
      </w:r>
      <w:r>
        <w:rPr>
          <w:rFonts w:ascii="宋体" w:hAnsi="宋体" w:cs="Arial" w:hint="eastAsia"/>
          <w:b/>
          <w:bCs/>
          <w:sz w:val="28"/>
          <w:szCs w:val="28"/>
          <w:u w:val="single"/>
        </w:rPr>
        <w:t xml:space="preserve"> </w:t>
      </w:r>
      <w:r>
        <w:rPr>
          <w:rFonts w:ascii="宋体" w:hAnsi="宋体" w:cs="Arial" w:hint="eastAsia"/>
          <w:b/>
          <w:bCs/>
          <w:sz w:val="28"/>
          <w:szCs w:val="28"/>
        </w:rPr>
        <w:t>年</w:t>
      </w:r>
      <w:r>
        <w:rPr>
          <w:rFonts w:ascii="宋体" w:hAnsi="宋体" w:cs="Arial" w:hint="eastAsia"/>
          <w:b/>
          <w:bCs/>
          <w:sz w:val="28"/>
          <w:szCs w:val="28"/>
          <w:u w:val="single"/>
        </w:rPr>
        <w:t xml:space="preserve">  </w:t>
      </w:r>
      <w:r>
        <w:rPr>
          <w:rFonts w:ascii="宋体" w:hAnsi="宋体" w:cs="Arial" w:hint="eastAsia"/>
          <w:b/>
          <w:bCs/>
          <w:sz w:val="28"/>
          <w:szCs w:val="28"/>
        </w:rPr>
        <w:t>月</w:t>
      </w:r>
      <w:r>
        <w:rPr>
          <w:rFonts w:ascii="宋体" w:hAnsi="宋体" w:cs="Arial" w:hint="eastAsia"/>
          <w:b/>
          <w:bCs/>
          <w:sz w:val="28"/>
          <w:szCs w:val="28"/>
          <w:u w:val="single"/>
        </w:rPr>
        <w:t xml:space="preserve">  </w:t>
      </w:r>
      <w:r>
        <w:rPr>
          <w:rFonts w:ascii="宋体" w:hAnsi="宋体" w:cs="Arial" w:hint="eastAsia"/>
          <w:b/>
          <w:bCs/>
          <w:sz w:val="28"/>
          <w:szCs w:val="28"/>
        </w:rPr>
        <w:t>日</w:t>
      </w:r>
      <w:r>
        <w:rPr>
          <w:rFonts w:ascii="宋体" w:hAnsi="宋体" w:cs="Arial" w:hint="eastAsia"/>
          <w:b/>
          <w:bCs/>
          <w:sz w:val="28"/>
          <w:szCs w:val="28"/>
          <w:u w:val="single"/>
        </w:rPr>
        <w:t xml:space="preserve">  </w:t>
      </w:r>
      <w:r>
        <w:rPr>
          <w:rFonts w:ascii="宋体" w:hAnsi="宋体" w:cs="Arial" w:hint="eastAsia"/>
          <w:b/>
          <w:bCs/>
          <w:sz w:val="28"/>
          <w:szCs w:val="28"/>
        </w:rPr>
        <w:t>时</w:t>
      </w:r>
      <w:r>
        <w:rPr>
          <w:rFonts w:ascii="宋体" w:hAnsi="宋体" w:cs="Arial" w:hint="eastAsia"/>
          <w:b/>
          <w:bCs/>
          <w:sz w:val="28"/>
          <w:szCs w:val="28"/>
          <w:u w:val="single"/>
        </w:rPr>
        <w:t xml:space="preserve">  </w:t>
      </w:r>
      <w:r>
        <w:rPr>
          <w:rFonts w:ascii="宋体" w:hAnsi="宋体" w:cs="Arial" w:hint="eastAsia"/>
          <w:b/>
          <w:bCs/>
          <w:sz w:val="28"/>
          <w:szCs w:val="28"/>
        </w:rPr>
        <w:t>分之前不得启封。】</w:t>
      </w:r>
    </w:p>
    <w:p w14:paraId="5E4E39F8" w14:textId="77777777" w:rsidR="00A80960" w:rsidRDefault="00A80960">
      <w:pPr>
        <w:spacing w:line="360" w:lineRule="auto"/>
        <w:rPr>
          <w:rFonts w:ascii="宋体" w:hAnsi="宋体" w:cs="Arial"/>
          <w:bCs/>
          <w:sz w:val="28"/>
          <w:szCs w:val="28"/>
        </w:rPr>
      </w:pPr>
    </w:p>
    <w:p w14:paraId="7A12B82E" w14:textId="77777777" w:rsidR="00A80960" w:rsidRDefault="004267CF">
      <w:pPr>
        <w:spacing w:line="360" w:lineRule="auto"/>
        <w:rPr>
          <w:rFonts w:ascii="宋体" w:hAnsi="宋体" w:cs="Arial"/>
          <w:bCs/>
          <w:sz w:val="28"/>
          <w:szCs w:val="28"/>
        </w:rPr>
      </w:pPr>
      <w:r>
        <w:rPr>
          <w:rFonts w:ascii="宋体" w:hAnsi="宋体" w:cs="Arial" w:hint="eastAsia"/>
          <w:bCs/>
          <w:sz w:val="28"/>
          <w:szCs w:val="28"/>
        </w:rPr>
        <w:t>备注：本封条应粘贴在投标文件/开标一览表的密封袋封面。</w:t>
      </w:r>
    </w:p>
    <w:p w14:paraId="4D57E1E8" w14:textId="77777777" w:rsidR="00A80960" w:rsidRDefault="004267CF">
      <w:pPr>
        <w:pStyle w:val="affd"/>
        <w:numPr>
          <w:ilvl w:val="0"/>
          <w:numId w:val="7"/>
        </w:numPr>
        <w:ind w:firstLineChars="0"/>
        <w:jc w:val="center"/>
        <w:outlineLvl w:val="0"/>
        <w:rPr>
          <w:rFonts w:ascii="黑体" w:eastAsia="黑体" w:hAnsi="黑体"/>
          <w:sz w:val="40"/>
          <w:szCs w:val="40"/>
        </w:rPr>
      </w:pPr>
      <w:r>
        <w:rPr>
          <w:rFonts w:ascii="黑体" w:eastAsia="黑体" w:hAnsi="黑体" w:hint="eastAsia"/>
          <w:sz w:val="40"/>
          <w:szCs w:val="40"/>
        </w:rPr>
        <w:lastRenderedPageBreak/>
        <w:t>合同条款及格式</w:t>
      </w:r>
    </w:p>
    <w:p w14:paraId="3F825B6C" w14:textId="77777777" w:rsidR="00A80960" w:rsidRDefault="004267CF">
      <w:pPr>
        <w:spacing w:line="360" w:lineRule="auto"/>
        <w:jc w:val="center"/>
        <w:rPr>
          <w:b/>
          <w:szCs w:val="21"/>
        </w:rPr>
      </w:pPr>
      <w:r>
        <w:rPr>
          <w:rFonts w:hint="eastAsia"/>
          <w:b/>
          <w:szCs w:val="21"/>
        </w:rPr>
        <w:t>（仅供参考，具体以项目需求及采购结果为准）</w:t>
      </w:r>
    </w:p>
    <w:p w14:paraId="06FA056C" w14:textId="77777777" w:rsidR="00A80960" w:rsidRDefault="00A80960">
      <w:pPr>
        <w:spacing w:line="360" w:lineRule="auto"/>
        <w:rPr>
          <w:rFonts w:ascii="宋体" w:hAnsi="宋体"/>
          <w:b/>
          <w:bCs/>
          <w:szCs w:val="21"/>
        </w:rPr>
      </w:pPr>
    </w:p>
    <w:p w14:paraId="40AEA2C7" w14:textId="0CDE3A41" w:rsidR="00A80960" w:rsidRDefault="004267CF">
      <w:pPr>
        <w:spacing w:line="360" w:lineRule="auto"/>
        <w:jc w:val="left"/>
        <w:rPr>
          <w:rFonts w:ascii="宋体" w:hAnsi="宋体"/>
          <w:bCs/>
          <w:szCs w:val="21"/>
          <w:u w:val="single"/>
        </w:rPr>
      </w:pPr>
      <w:r>
        <w:rPr>
          <w:rFonts w:ascii="宋体" w:hAnsi="宋体" w:hint="eastAsia"/>
          <w:b/>
          <w:szCs w:val="21"/>
        </w:rPr>
        <w:t>甲方：</w:t>
      </w:r>
      <w:r>
        <w:rPr>
          <w:rFonts w:ascii="宋体" w:hAnsi="宋体" w:hint="eastAsia"/>
          <w:b/>
          <w:szCs w:val="21"/>
          <w:u w:val="single"/>
        </w:rPr>
        <w:t>深圳外国语学校</w:t>
      </w:r>
      <w:r w:rsidR="00943B08">
        <w:rPr>
          <w:rFonts w:ascii="宋体" w:hAnsi="宋体" w:hint="eastAsia"/>
          <w:b/>
          <w:szCs w:val="21"/>
          <w:u w:val="single"/>
        </w:rPr>
        <w:t>**</w:t>
      </w:r>
      <w:r>
        <w:rPr>
          <w:rFonts w:ascii="宋体" w:hAnsi="宋体" w:hint="eastAsia"/>
          <w:b/>
          <w:szCs w:val="21"/>
          <w:u w:val="single"/>
        </w:rPr>
        <w:t>高中</w:t>
      </w:r>
    </w:p>
    <w:p w14:paraId="06A77C05" w14:textId="77777777" w:rsidR="00A80960" w:rsidRDefault="004267CF">
      <w:pPr>
        <w:spacing w:line="360" w:lineRule="auto"/>
        <w:jc w:val="left"/>
        <w:rPr>
          <w:rFonts w:ascii="宋体" w:hAnsi="宋体"/>
          <w:szCs w:val="21"/>
          <w:u w:val="single"/>
        </w:rPr>
      </w:pPr>
      <w:r>
        <w:rPr>
          <w:rFonts w:ascii="宋体" w:hAnsi="宋体" w:hint="eastAsia"/>
          <w:b/>
          <w:szCs w:val="21"/>
        </w:rPr>
        <w:t>地址：</w:t>
      </w:r>
      <w:r>
        <w:rPr>
          <w:rFonts w:ascii="宋体" w:hAnsi="宋体" w:hint="eastAsia"/>
          <w:b/>
          <w:szCs w:val="21"/>
          <w:u w:val="single"/>
        </w:rPr>
        <w:t>深圳市光明区马田街道**路_</w:t>
      </w:r>
      <w:r>
        <w:rPr>
          <w:rFonts w:ascii="宋体" w:hAnsi="宋体" w:hint="eastAsia"/>
          <w:bCs/>
          <w:szCs w:val="21"/>
          <w:u w:val="single"/>
        </w:rPr>
        <w:t xml:space="preserve"> </w:t>
      </w:r>
      <w:r>
        <w:rPr>
          <w:rFonts w:ascii="宋体" w:hAnsi="宋体" w:hint="eastAsia"/>
          <w:b/>
          <w:szCs w:val="21"/>
        </w:rPr>
        <w:t xml:space="preserve"> </w:t>
      </w:r>
      <w:r>
        <w:rPr>
          <w:rFonts w:ascii="宋体" w:hAnsi="宋体"/>
          <w:b/>
          <w:szCs w:val="21"/>
        </w:rPr>
        <w:tab/>
      </w:r>
      <w:r>
        <w:rPr>
          <w:rFonts w:ascii="宋体" w:hAnsi="宋体"/>
          <w:b/>
          <w:szCs w:val="21"/>
        </w:rPr>
        <w:tab/>
      </w:r>
      <w:r>
        <w:rPr>
          <w:rFonts w:ascii="宋体" w:hAnsi="宋体" w:hint="eastAsia"/>
          <w:b/>
          <w:szCs w:val="21"/>
        </w:rPr>
        <w:t>邮编：</w:t>
      </w:r>
      <w:r>
        <w:rPr>
          <w:rFonts w:ascii="宋体" w:hAnsi="宋体" w:hint="eastAsia"/>
          <w:szCs w:val="21"/>
          <w:u w:val="single"/>
        </w:rPr>
        <w:t xml:space="preserve">     </w:t>
      </w:r>
      <w:r>
        <w:rPr>
          <w:rFonts w:ascii="宋体" w:hAnsi="宋体" w:hint="eastAsia"/>
          <w:b/>
          <w:szCs w:val="21"/>
          <w:u w:val="single"/>
        </w:rPr>
        <w:t>51810</w:t>
      </w:r>
      <w:r>
        <w:rPr>
          <w:rFonts w:ascii="宋体" w:hAnsi="宋体"/>
          <w:b/>
          <w:szCs w:val="21"/>
          <w:u w:val="single"/>
        </w:rPr>
        <w:t>7</w:t>
      </w:r>
      <w:r>
        <w:rPr>
          <w:rFonts w:ascii="宋体" w:hAnsi="宋体" w:hint="eastAsia"/>
          <w:szCs w:val="21"/>
          <w:u w:val="single"/>
        </w:rPr>
        <w:t xml:space="preserve">      </w:t>
      </w:r>
    </w:p>
    <w:p w14:paraId="624D897B" w14:textId="77777777" w:rsidR="00A80960" w:rsidRDefault="004267CF">
      <w:pPr>
        <w:spacing w:line="360" w:lineRule="auto"/>
        <w:jc w:val="left"/>
        <w:rPr>
          <w:rFonts w:ascii="宋体" w:hAnsi="宋体"/>
          <w:b/>
          <w:szCs w:val="21"/>
          <w:u w:val="single"/>
        </w:rPr>
      </w:pPr>
      <w:r>
        <w:rPr>
          <w:rFonts w:ascii="宋体" w:hAnsi="宋体" w:hint="eastAsia"/>
          <w:b/>
          <w:szCs w:val="21"/>
        </w:rPr>
        <w:t>法定代表人：</w:t>
      </w:r>
      <w:r>
        <w:rPr>
          <w:rFonts w:ascii="宋体" w:hAnsi="宋体" w:hint="eastAsia"/>
          <w:szCs w:val="21"/>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_</w:t>
      </w:r>
      <w:r>
        <w:rPr>
          <w:rFonts w:ascii="宋体" w:hAnsi="宋体"/>
          <w:szCs w:val="21"/>
          <w:u w:val="single"/>
        </w:rPr>
        <w:t>_____</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bCs/>
          <w:szCs w:val="21"/>
        </w:rPr>
        <w:tab/>
      </w:r>
      <w:r>
        <w:rPr>
          <w:rFonts w:ascii="宋体" w:hAnsi="宋体"/>
          <w:bCs/>
          <w:szCs w:val="21"/>
        </w:rPr>
        <w:tab/>
      </w:r>
      <w:r>
        <w:rPr>
          <w:rFonts w:ascii="宋体" w:hAnsi="宋体" w:hint="eastAsia"/>
          <w:b/>
          <w:szCs w:val="21"/>
        </w:rPr>
        <w:t>职务：</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53A02054" w14:textId="77777777" w:rsidR="00A80960" w:rsidRDefault="004267CF">
      <w:pPr>
        <w:spacing w:line="360" w:lineRule="auto"/>
        <w:jc w:val="left"/>
        <w:rPr>
          <w:rFonts w:ascii="宋体" w:hAnsi="宋体"/>
          <w:b/>
          <w:szCs w:val="21"/>
          <w:u w:val="single"/>
        </w:rPr>
      </w:pPr>
      <w:r>
        <w:rPr>
          <w:rFonts w:ascii="宋体" w:hAnsi="宋体" w:hint="eastAsia"/>
          <w:b/>
          <w:szCs w:val="21"/>
        </w:rPr>
        <w:t>电话：</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_</w:t>
      </w:r>
      <w:r>
        <w:rPr>
          <w:rFonts w:ascii="宋体" w:hAnsi="宋体"/>
          <w:szCs w:val="21"/>
          <w:u w:val="single"/>
        </w:rPr>
        <w:t>_____</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ab/>
      </w:r>
      <w:r>
        <w:rPr>
          <w:rFonts w:ascii="宋体" w:hAnsi="宋体"/>
          <w:szCs w:val="21"/>
        </w:rPr>
        <w:tab/>
      </w:r>
      <w:r>
        <w:rPr>
          <w:rFonts w:ascii="宋体" w:hAnsi="宋体" w:hint="eastAsia"/>
          <w:b/>
          <w:szCs w:val="21"/>
        </w:rPr>
        <w:t>传真</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41051EE4" w14:textId="77777777" w:rsidR="00A80960" w:rsidRDefault="00A80960">
      <w:pPr>
        <w:spacing w:line="360" w:lineRule="auto"/>
        <w:jc w:val="left"/>
        <w:rPr>
          <w:rFonts w:ascii="宋体" w:hAnsi="宋体"/>
          <w:b/>
          <w:szCs w:val="21"/>
        </w:rPr>
      </w:pPr>
    </w:p>
    <w:p w14:paraId="7C7EEBA3" w14:textId="77777777" w:rsidR="00A80960" w:rsidRDefault="004267CF">
      <w:pPr>
        <w:spacing w:line="360" w:lineRule="auto"/>
        <w:jc w:val="left"/>
        <w:rPr>
          <w:rFonts w:ascii="宋体" w:hAnsi="宋体"/>
          <w:szCs w:val="21"/>
        </w:rPr>
      </w:pPr>
      <w:r>
        <w:rPr>
          <w:rFonts w:ascii="宋体" w:hAnsi="宋体" w:hint="eastAsia"/>
          <w:b/>
          <w:szCs w:val="21"/>
        </w:rPr>
        <w:t>乙方</w:t>
      </w:r>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_</w:t>
      </w:r>
      <w:r>
        <w:rPr>
          <w:rFonts w:ascii="宋体" w:hAnsi="宋体"/>
          <w:szCs w:val="21"/>
          <w:u w:val="single"/>
        </w:rPr>
        <w:t>_____</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2C22D21D" w14:textId="77777777" w:rsidR="00A80960" w:rsidRDefault="004267CF">
      <w:pPr>
        <w:spacing w:line="360" w:lineRule="auto"/>
        <w:jc w:val="left"/>
        <w:rPr>
          <w:rFonts w:ascii="宋体" w:hAnsi="宋体"/>
          <w:b/>
          <w:szCs w:val="21"/>
          <w:u w:val="single"/>
        </w:rPr>
      </w:pPr>
      <w:r>
        <w:rPr>
          <w:rFonts w:ascii="宋体" w:hAnsi="宋体" w:hint="eastAsia"/>
          <w:b/>
          <w:szCs w:val="21"/>
        </w:rPr>
        <w:t>地址</w:t>
      </w:r>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_</w:t>
      </w:r>
      <w:r>
        <w:rPr>
          <w:rFonts w:ascii="宋体" w:hAnsi="宋体"/>
          <w:szCs w:val="21"/>
          <w:u w:val="single"/>
        </w:rPr>
        <w:t>_____</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_</w:t>
      </w:r>
      <w:r>
        <w:rPr>
          <w:rFonts w:ascii="宋体" w:hAnsi="宋体" w:hint="eastAsia"/>
          <w:szCs w:val="21"/>
        </w:rPr>
        <w:t xml:space="preserve">  </w:t>
      </w:r>
      <w:r>
        <w:rPr>
          <w:rFonts w:ascii="宋体" w:hAnsi="宋体"/>
          <w:szCs w:val="21"/>
        </w:rPr>
        <w:tab/>
      </w:r>
      <w:r>
        <w:rPr>
          <w:rFonts w:ascii="宋体" w:hAnsi="宋体"/>
          <w:szCs w:val="21"/>
        </w:rPr>
        <w:tab/>
      </w:r>
      <w:r>
        <w:rPr>
          <w:rFonts w:ascii="宋体" w:hAnsi="宋体" w:hint="eastAsia"/>
          <w:b/>
          <w:szCs w:val="21"/>
        </w:rPr>
        <w:t>邮编：</w:t>
      </w:r>
      <w:r>
        <w:rPr>
          <w:rFonts w:ascii="宋体" w:hAnsi="宋体" w:hint="eastAsia"/>
          <w:b/>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4EE36CCA" w14:textId="77777777" w:rsidR="00A80960" w:rsidRDefault="004267CF">
      <w:pPr>
        <w:spacing w:line="360" w:lineRule="auto"/>
        <w:jc w:val="left"/>
        <w:rPr>
          <w:rFonts w:ascii="宋体" w:hAnsi="宋体"/>
          <w:b/>
          <w:szCs w:val="21"/>
          <w:u w:val="single"/>
        </w:rPr>
      </w:pPr>
      <w:r>
        <w:rPr>
          <w:rFonts w:ascii="宋体" w:hAnsi="宋体" w:hint="eastAsia"/>
          <w:b/>
          <w:szCs w:val="21"/>
        </w:rPr>
        <w:t>法定代表人：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b/>
          <w:szCs w:val="21"/>
          <w:u w:val="single"/>
        </w:rPr>
        <w:t xml:space="preserve">           </w:t>
      </w:r>
      <w:r>
        <w:rPr>
          <w:rFonts w:ascii="宋体" w:hAnsi="宋体"/>
          <w:bCs/>
          <w:szCs w:val="21"/>
        </w:rPr>
        <w:tab/>
      </w:r>
      <w:r>
        <w:rPr>
          <w:rFonts w:ascii="宋体" w:hAnsi="宋体"/>
          <w:bCs/>
          <w:szCs w:val="21"/>
        </w:rPr>
        <w:tab/>
      </w:r>
      <w:r>
        <w:rPr>
          <w:rFonts w:ascii="宋体" w:hAnsi="宋体" w:hint="eastAsia"/>
          <w:b/>
          <w:szCs w:val="21"/>
        </w:rPr>
        <w:t>职务：</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05D15B73" w14:textId="77777777" w:rsidR="00A80960" w:rsidRDefault="004267CF">
      <w:pPr>
        <w:spacing w:line="360" w:lineRule="auto"/>
        <w:jc w:val="left"/>
        <w:rPr>
          <w:rFonts w:ascii="宋体" w:hAnsi="宋体"/>
          <w:szCs w:val="21"/>
          <w:u w:val="single"/>
        </w:rPr>
      </w:pPr>
      <w:r>
        <w:rPr>
          <w:rFonts w:ascii="宋体" w:hAnsi="宋体" w:hint="eastAsia"/>
          <w:b/>
          <w:szCs w:val="21"/>
        </w:rPr>
        <w:t>电话：：</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________</w:t>
      </w:r>
      <w:r>
        <w:rPr>
          <w:rFonts w:ascii="宋体" w:hAnsi="宋体"/>
          <w:szCs w:val="21"/>
        </w:rPr>
        <w:tab/>
      </w:r>
      <w:r>
        <w:rPr>
          <w:rFonts w:ascii="宋体" w:hAnsi="宋体"/>
          <w:szCs w:val="21"/>
        </w:rPr>
        <w:tab/>
      </w:r>
      <w:r>
        <w:rPr>
          <w:rFonts w:ascii="宋体" w:hAnsi="宋体" w:hint="eastAsia"/>
          <w:b/>
          <w:szCs w:val="21"/>
        </w:rPr>
        <w:t>传真：</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4BAE0AFE" w14:textId="77777777" w:rsidR="00A80960" w:rsidRDefault="00A80960">
      <w:pPr>
        <w:spacing w:line="360" w:lineRule="auto"/>
      </w:pPr>
    </w:p>
    <w:p w14:paraId="6EE87F4C" w14:textId="77777777" w:rsidR="00A80960" w:rsidRDefault="004267CF">
      <w:pPr>
        <w:spacing w:line="360" w:lineRule="auto"/>
        <w:ind w:firstLineChars="200" w:firstLine="420"/>
        <w:rPr>
          <w:rFonts w:ascii="宋体" w:hAnsi="宋体"/>
          <w:szCs w:val="21"/>
        </w:rPr>
      </w:pPr>
      <w:r>
        <w:rPr>
          <w:rFonts w:ascii="宋体" w:hAnsi="宋体" w:hint="eastAsia"/>
          <w:szCs w:val="21"/>
        </w:rPr>
        <w:t>根据深圳外国语学校高中园</w:t>
      </w:r>
      <w:r>
        <w:rPr>
          <w:rFonts w:ascii="宋体" w:hAnsi="宋体"/>
          <w:szCs w:val="21"/>
        </w:rPr>
        <w:t>______</w:t>
      </w:r>
      <w:r>
        <w:rPr>
          <w:rFonts w:ascii="宋体" w:hAnsi="宋体" w:hint="eastAsia"/>
          <w:szCs w:val="21"/>
        </w:rPr>
        <w:t>年</w:t>
      </w:r>
      <w:r>
        <w:rPr>
          <w:rFonts w:ascii="宋体" w:hAnsi="宋体"/>
          <w:szCs w:val="21"/>
        </w:rPr>
        <w:t>___</w:t>
      </w:r>
      <w:r>
        <w:rPr>
          <w:rFonts w:ascii="宋体" w:hAnsi="宋体" w:hint="eastAsia"/>
          <w:szCs w:val="21"/>
        </w:rPr>
        <w:t>月</w:t>
      </w:r>
      <w:r>
        <w:rPr>
          <w:rFonts w:ascii="宋体" w:hAnsi="宋体"/>
          <w:szCs w:val="21"/>
        </w:rPr>
        <w:t>___</w:t>
      </w:r>
      <w:r>
        <w:rPr>
          <w:rFonts w:ascii="宋体" w:hAnsi="宋体" w:hint="eastAsia"/>
          <w:szCs w:val="21"/>
        </w:rPr>
        <w:t>日（项目编号：</w:t>
      </w:r>
      <w:r>
        <w:rPr>
          <w:rFonts w:ascii="宋体" w:hAnsi="宋体"/>
          <w:szCs w:val="21"/>
        </w:rPr>
        <w:t>***</w:t>
      </w:r>
      <w:r>
        <w:rPr>
          <w:rFonts w:ascii="宋体" w:hAnsi="宋体" w:hint="eastAsia"/>
          <w:szCs w:val="21"/>
        </w:rPr>
        <w:t>）</w:t>
      </w:r>
      <w:proofErr w:type="gramStart"/>
      <w:r>
        <w:rPr>
          <w:rFonts w:ascii="宋体" w:hAnsi="宋体" w:hint="eastAsia"/>
          <w:szCs w:val="21"/>
        </w:rPr>
        <w:t>号项目</w:t>
      </w:r>
      <w:proofErr w:type="gramEnd"/>
      <w:r>
        <w:rPr>
          <w:rFonts w:ascii="宋体" w:hAnsi="宋体" w:hint="eastAsia"/>
          <w:szCs w:val="21"/>
        </w:rPr>
        <w:t>结果，*</w:t>
      </w:r>
      <w:r>
        <w:rPr>
          <w:rFonts w:ascii="宋体" w:hAnsi="宋体"/>
          <w:szCs w:val="21"/>
        </w:rPr>
        <w:t>**</w:t>
      </w:r>
      <w:r>
        <w:rPr>
          <w:rFonts w:ascii="宋体" w:hAnsi="宋体" w:hint="eastAsia"/>
          <w:szCs w:val="21"/>
        </w:rPr>
        <w:t>单位为中标人。按照《中华人民共和国民法典》（第三编 合同）</w:t>
      </w:r>
      <w:proofErr w:type="gramStart"/>
      <w:r>
        <w:rPr>
          <w:rFonts w:ascii="宋体" w:hAnsi="宋体" w:hint="eastAsia"/>
          <w:szCs w:val="21"/>
        </w:rPr>
        <w:t>》</w:t>
      </w:r>
      <w:proofErr w:type="gramEnd"/>
      <w:r>
        <w:rPr>
          <w:rFonts w:ascii="宋体" w:hAnsi="宋体" w:hint="eastAsia"/>
          <w:szCs w:val="21"/>
        </w:rPr>
        <w:t>和《深圳经济特区政府采购条例》，经_</w:t>
      </w:r>
      <w:r>
        <w:rPr>
          <w:rFonts w:ascii="宋体" w:hAnsi="宋体"/>
          <w:szCs w:val="21"/>
        </w:rPr>
        <w:t>__________</w:t>
      </w:r>
      <w:r>
        <w:rPr>
          <w:rFonts w:ascii="宋体" w:hAnsi="宋体" w:hint="eastAsia"/>
          <w:szCs w:val="21"/>
        </w:rPr>
        <w:t>（以下简称甲方）和_</w:t>
      </w:r>
      <w:r>
        <w:rPr>
          <w:rFonts w:ascii="宋体" w:hAnsi="宋体"/>
          <w:szCs w:val="21"/>
        </w:rPr>
        <w:t>__________</w:t>
      </w:r>
      <w:r>
        <w:rPr>
          <w:rFonts w:ascii="宋体" w:hAnsi="宋体" w:hint="eastAsia"/>
          <w:szCs w:val="21"/>
        </w:rPr>
        <w:t>（以下简称乙方）协商，就甲方委托乙方承担</w:t>
      </w:r>
      <w:r>
        <w:rPr>
          <w:rFonts w:ascii="宋体" w:hAnsi="宋体" w:hint="eastAsia"/>
          <w:b/>
          <w:bCs/>
          <w:snapToGrid w:val="0"/>
          <w:kern w:val="0"/>
          <w:szCs w:val="21"/>
          <w:u w:val="single"/>
          <w:lang w:val="zh-CN"/>
        </w:rPr>
        <w:t xml:space="preserve">                      服务项目</w:t>
      </w:r>
      <w:r>
        <w:rPr>
          <w:rFonts w:ascii="宋体" w:hAnsi="宋体" w:hint="eastAsia"/>
          <w:szCs w:val="21"/>
        </w:rPr>
        <w:t>，达成以下合同条款：</w:t>
      </w:r>
    </w:p>
    <w:p w14:paraId="68687C52"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第一条　项目概况</w:t>
      </w:r>
    </w:p>
    <w:p w14:paraId="0B763D6B" w14:textId="77777777" w:rsidR="00A80960" w:rsidRDefault="004267CF">
      <w:pPr>
        <w:spacing w:line="360" w:lineRule="auto"/>
        <w:ind w:firstLineChars="200" w:firstLine="420"/>
        <w:rPr>
          <w:rFonts w:ascii="宋体" w:hAnsi="宋体"/>
          <w:szCs w:val="21"/>
        </w:rPr>
      </w:pPr>
      <w:r>
        <w:rPr>
          <w:rFonts w:ascii="宋体" w:hAnsi="宋体" w:hint="eastAsia"/>
          <w:szCs w:val="21"/>
        </w:rPr>
        <w:t xml:space="preserve">项目名称： </w:t>
      </w:r>
    </w:p>
    <w:p w14:paraId="521EED5D" w14:textId="77777777" w:rsidR="00A80960" w:rsidRDefault="004267CF">
      <w:pPr>
        <w:spacing w:line="360" w:lineRule="auto"/>
        <w:ind w:firstLineChars="200" w:firstLine="420"/>
        <w:rPr>
          <w:rFonts w:ascii="宋体" w:hAnsi="宋体"/>
          <w:szCs w:val="21"/>
        </w:rPr>
      </w:pPr>
      <w:r>
        <w:rPr>
          <w:rFonts w:ascii="宋体" w:hAnsi="宋体" w:hint="eastAsia"/>
          <w:szCs w:val="21"/>
        </w:rPr>
        <w:t xml:space="preserve">项目内容： </w:t>
      </w:r>
    </w:p>
    <w:p w14:paraId="0784EB2B" w14:textId="77777777" w:rsidR="00A80960" w:rsidRDefault="004267CF">
      <w:pPr>
        <w:spacing w:line="360" w:lineRule="auto"/>
        <w:ind w:firstLineChars="200" w:firstLine="420"/>
        <w:rPr>
          <w:rFonts w:ascii="宋体" w:hAnsi="宋体"/>
          <w:szCs w:val="21"/>
        </w:rPr>
      </w:pPr>
      <w:r>
        <w:rPr>
          <w:rFonts w:ascii="宋体" w:hAnsi="宋体" w:hint="eastAsia"/>
          <w:szCs w:val="21"/>
        </w:rPr>
        <w:t xml:space="preserve">服务时间： </w:t>
      </w:r>
    </w:p>
    <w:p w14:paraId="113E970F" w14:textId="77777777" w:rsidR="00A80960" w:rsidRDefault="004267CF">
      <w:pPr>
        <w:spacing w:line="360" w:lineRule="auto"/>
        <w:ind w:firstLineChars="200" w:firstLine="420"/>
        <w:rPr>
          <w:rFonts w:ascii="宋体" w:hAnsi="宋体"/>
          <w:szCs w:val="21"/>
        </w:rPr>
      </w:pPr>
      <w:r>
        <w:rPr>
          <w:rFonts w:ascii="宋体" w:hAnsi="宋体" w:hint="eastAsia"/>
          <w:szCs w:val="21"/>
        </w:rPr>
        <w:t>合同价款：合同总价为元，</w:t>
      </w:r>
      <w:proofErr w:type="gramStart"/>
      <w:r>
        <w:rPr>
          <w:rFonts w:ascii="宋体" w:hAnsi="宋体" w:hint="eastAsia"/>
          <w:szCs w:val="21"/>
        </w:rPr>
        <w:t>含一切</w:t>
      </w:r>
      <w:proofErr w:type="gramEnd"/>
      <w:r>
        <w:rPr>
          <w:rFonts w:ascii="宋体" w:hAnsi="宋体" w:hint="eastAsia"/>
          <w:szCs w:val="21"/>
        </w:rPr>
        <w:t>税、费。</w:t>
      </w:r>
      <w:r>
        <w:rPr>
          <w:szCs w:val="21"/>
        </w:rP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rPr>
          <w:szCs w:val="21"/>
        </w:rPr>
        <w:t>服务</w:t>
      </w:r>
      <w:r>
        <w:rPr>
          <w:rFonts w:hint="eastAsia"/>
          <w:szCs w:val="21"/>
        </w:rPr>
        <w:t>和</w:t>
      </w:r>
      <w:r>
        <w:rPr>
          <w:szCs w:val="21"/>
        </w:rPr>
        <w:t>技术费用</w:t>
      </w:r>
      <w:r>
        <w:rPr>
          <w:rFonts w:hint="eastAsia"/>
          <w:szCs w:val="21"/>
        </w:rPr>
        <w:t>等</w:t>
      </w:r>
      <w:r>
        <w:rPr>
          <w:szCs w:val="21"/>
        </w:rPr>
        <w:t>，为固定不变价格，且不随通货膨胀的影响而波动。合同总价包括</w:t>
      </w:r>
      <w:r>
        <w:rPr>
          <w:rFonts w:ascii="宋体" w:hAnsi="宋体" w:hint="eastAsia"/>
          <w:szCs w:val="21"/>
        </w:rPr>
        <w:t>乙方</w:t>
      </w:r>
      <w:r>
        <w:rPr>
          <w:szCs w:val="21"/>
        </w:rPr>
        <w:t>履行本合同义务所发生的一切费用和支出和以各种方式寄送技术资料到</w:t>
      </w:r>
      <w:r>
        <w:rPr>
          <w:rFonts w:hint="eastAsia"/>
          <w:szCs w:val="21"/>
        </w:rPr>
        <w:t>甲</w:t>
      </w:r>
      <w:r>
        <w:rPr>
          <w:szCs w:val="21"/>
        </w:rPr>
        <w:t>方办公室所发生的费用。</w:t>
      </w:r>
    </w:p>
    <w:p w14:paraId="2935C409" w14:textId="77777777" w:rsidR="00A80960" w:rsidRDefault="004267CF">
      <w:pPr>
        <w:pStyle w:val="a5"/>
        <w:spacing w:line="360" w:lineRule="auto"/>
        <w:rPr>
          <w:rFonts w:ascii="宋体" w:hAnsi="宋体"/>
          <w:szCs w:val="21"/>
        </w:rPr>
      </w:pPr>
      <w:r>
        <w:rPr>
          <w:rFonts w:ascii="宋体" w:hAnsi="宋体" w:hint="eastAsia"/>
          <w:szCs w:val="21"/>
        </w:rPr>
        <w:t>支付方式：分期支付。</w:t>
      </w:r>
    </w:p>
    <w:p w14:paraId="0EAE5FD8"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第二条  服务范围</w:t>
      </w:r>
    </w:p>
    <w:p w14:paraId="529F9B63" w14:textId="77777777" w:rsidR="00A80960" w:rsidRDefault="004267CF">
      <w:pPr>
        <w:spacing w:line="360" w:lineRule="auto"/>
        <w:ind w:firstLineChars="200" w:firstLine="420"/>
        <w:rPr>
          <w:rFonts w:ascii="宋体" w:hAnsi="宋体"/>
          <w:szCs w:val="21"/>
        </w:rPr>
      </w:pPr>
      <w:r>
        <w:rPr>
          <w:rFonts w:ascii="宋体" w:hAnsi="宋体" w:hint="eastAsia"/>
          <w:szCs w:val="21"/>
        </w:rPr>
        <w:t xml:space="preserve">1、  </w:t>
      </w:r>
    </w:p>
    <w:p w14:paraId="50190E77" w14:textId="77777777" w:rsidR="00A80960" w:rsidRDefault="004267CF">
      <w:pPr>
        <w:spacing w:line="360" w:lineRule="auto"/>
        <w:ind w:firstLineChars="200" w:firstLine="420"/>
        <w:rPr>
          <w:rFonts w:ascii="宋体" w:hAnsi="宋体"/>
          <w:szCs w:val="21"/>
        </w:rPr>
      </w:pPr>
      <w:r>
        <w:rPr>
          <w:rFonts w:ascii="宋体" w:hAnsi="宋体" w:hint="eastAsia"/>
          <w:szCs w:val="21"/>
        </w:rPr>
        <w:t xml:space="preserve">2、  </w:t>
      </w:r>
    </w:p>
    <w:p w14:paraId="6C4CBB7A" w14:textId="77777777" w:rsidR="00A80960" w:rsidRDefault="004267CF">
      <w:pPr>
        <w:spacing w:line="360" w:lineRule="auto"/>
        <w:ind w:firstLineChars="200" w:firstLine="420"/>
        <w:rPr>
          <w:rFonts w:ascii="宋体" w:hAnsi="宋体"/>
          <w:szCs w:val="21"/>
        </w:rPr>
      </w:pPr>
      <w:r>
        <w:rPr>
          <w:rFonts w:ascii="宋体" w:hAnsi="宋体" w:hint="eastAsia"/>
          <w:szCs w:val="21"/>
        </w:rPr>
        <w:t>3、 其他合同未明示的相关工作。</w:t>
      </w:r>
    </w:p>
    <w:p w14:paraId="56C125C3"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第三条  时间要求及阶段成果</w:t>
      </w:r>
    </w:p>
    <w:p w14:paraId="4AD2A027" w14:textId="77777777" w:rsidR="00A80960" w:rsidRDefault="004267CF">
      <w:pPr>
        <w:spacing w:line="360" w:lineRule="auto"/>
        <w:ind w:firstLineChars="200" w:firstLine="420"/>
        <w:rPr>
          <w:rFonts w:ascii="宋体" w:hAnsi="宋体"/>
          <w:szCs w:val="21"/>
        </w:rPr>
      </w:pPr>
      <w:r>
        <w:rPr>
          <w:rFonts w:ascii="宋体" w:hAnsi="宋体" w:hint="eastAsia"/>
          <w:szCs w:val="21"/>
        </w:rPr>
        <w:t>1、合同签订天内完成项目实施的准备工作，包括工作大纲和试验细则的编制；</w:t>
      </w:r>
    </w:p>
    <w:p w14:paraId="0D56CABE" w14:textId="77777777" w:rsidR="00A80960" w:rsidRDefault="004267CF">
      <w:pPr>
        <w:spacing w:line="360" w:lineRule="auto"/>
        <w:ind w:firstLineChars="200" w:firstLine="420"/>
        <w:rPr>
          <w:rFonts w:ascii="宋体" w:hAnsi="宋体"/>
          <w:szCs w:val="21"/>
        </w:rPr>
      </w:pPr>
      <w:r>
        <w:rPr>
          <w:rFonts w:ascii="宋体" w:hAnsi="宋体" w:hint="eastAsia"/>
          <w:szCs w:val="21"/>
        </w:rPr>
        <w:t xml:space="preserve">2、 </w:t>
      </w:r>
    </w:p>
    <w:p w14:paraId="55AC94F1" w14:textId="77777777" w:rsidR="00A80960" w:rsidRDefault="004267CF">
      <w:pPr>
        <w:spacing w:line="360" w:lineRule="auto"/>
        <w:ind w:firstLineChars="200" w:firstLine="420"/>
        <w:rPr>
          <w:rFonts w:ascii="宋体" w:hAnsi="宋体"/>
          <w:szCs w:val="21"/>
        </w:rPr>
      </w:pPr>
      <w:r>
        <w:rPr>
          <w:rFonts w:ascii="宋体" w:hAnsi="宋体" w:hint="eastAsia"/>
          <w:szCs w:val="21"/>
        </w:rPr>
        <w:t>3、</w:t>
      </w:r>
    </w:p>
    <w:p w14:paraId="58DACB0C"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第四条  咨询服务资料归属</w:t>
      </w:r>
    </w:p>
    <w:p w14:paraId="5CAC81F8" w14:textId="77777777" w:rsidR="00A80960" w:rsidRDefault="004267CF">
      <w:pPr>
        <w:spacing w:line="360" w:lineRule="auto"/>
        <w:ind w:firstLineChars="200" w:firstLine="420"/>
        <w:rPr>
          <w:szCs w:val="21"/>
        </w:rPr>
      </w:pPr>
      <w:r>
        <w:rPr>
          <w:szCs w:val="21"/>
        </w:rPr>
        <w:lastRenderedPageBreak/>
        <w:t>1</w:t>
      </w:r>
      <w:r>
        <w:rPr>
          <w:rFonts w:hint="eastAsia"/>
          <w:szCs w:val="21"/>
        </w:rPr>
        <w:t>、</w:t>
      </w:r>
      <w:r>
        <w:rPr>
          <w:szCs w:val="21"/>
        </w:rPr>
        <w:t>所有提交给</w:t>
      </w:r>
      <w:r>
        <w:rPr>
          <w:rFonts w:hint="eastAsia"/>
          <w:szCs w:val="21"/>
        </w:rPr>
        <w:t>甲</w:t>
      </w:r>
      <w:r>
        <w:rPr>
          <w:szCs w:val="21"/>
        </w:rPr>
        <w:t>方的咨询服务</w:t>
      </w:r>
      <w:r>
        <w:rPr>
          <w:rFonts w:hint="eastAsia"/>
          <w:szCs w:val="21"/>
        </w:rPr>
        <w:t>文件</w:t>
      </w:r>
      <w:r>
        <w:rPr>
          <w:szCs w:val="21"/>
        </w:rPr>
        <w:t>及相关的资料的最后文本，包括为履行技术咨询服务范围所编制的图纸、计划和证明资料等，都属于</w:t>
      </w:r>
      <w:r>
        <w:rPr>
          <w:rFonts w:hint="eastAsia"/>
          <w:szCs w:val="21"/>
        </w:rPr>
        <w:t>甲</w:t>
      </w:r>
      <w:r>
        <w:rPr>
          <w:szCs w:val="21"/>
        </w:rPr>
        <w:t>方的财产，</w:t>
      </w:r>
      <w:r>
        <w:rPr>
          <w:rFonts w:ascii="宋体" w:hAnsi="宋体" w:hint="eastAsia"/>
          <w:szCs w:val="21"/>
        </w:rPr>
        <w:t>乙</w:t>
      </w:r>
      <w:r>
        <w:rPr>
          <w:szCs w:val="21"/>
        </w:rPr>
        <w:t>方在提交给</w:t>
      </w:r>
      <w:r>
        <w:rPr>
          <w:rFonts w:hint="eastAsia"/>
          <w:szCs w:val="21"/>
        </w:rPr>
        <w:t>甲</w:t>
      </w:r>
      <w:r>
        <w:rPr>
          <w:szCs w:val="21"/>
        </w:rPr>
        <w:t>方之前应将上述资料进行整理归类和编制索引</w:t>
      </w:r>
      <w:r>
        <w:rPr>
          <w:rFonts w:hint="eastAsia"/>
          <w:szCs w:val="21"/>
        </w:rPr>
        <w:t>。</w:t>
      </w:r>
    </w:p>
    <w:p w14:paraId="6102F589" w14:textId="77777777" w:rsidR="00A80960" w:rsidRDefault="004267CF">
      <w:pPr>
        <w:spacing w:line="360" w:lineRule="auto"/>
        <w:ind w:firstLineChars="200" w:firstLine="420"/>
        <w:rPr>
          <w:szCs w:val="21"/>
        </w:rPr>
      </w:pPr>
      <w:r>
        <w:rPr>
          <w:szCs w:val="21"/>
        </w:rPr>
        <w:t>2</w:t>
      </w:r>
      <w:r>
        <w:rPr>
          <w:rFonts w:hint="eastAsia"/>
          <w:szCs w:val="21"/>
        </w:rPr>
        <w:t>、</w:t>
      </w:r>
      <w:r>
        <w:rPr>
          <w:rFonts w:ascii="宋体" w:hAnsi="宋体" w:hint="eastAsia"/>
          <w:szCs w:val="21"/>
        </w:rPr>
        <w:t>乙</w:t>
      </w:r>
      <w:r>
        <w:rPr>
          <w:szCs w:val="21"/>
        </w:rPr>
        <w:t>方未经</w:t>
      </w:r>
      <w:r>
        <w:rPr>
          <w:rFonts w:hint="eastAsia"/>
          <w:szCs w:val="21"/>
        </w:rPr>
        <w:t>甲</w:t>
      </w:r>
      <w:r>
        <w:rPr>
          <w:szCs w:val="21"/>
        </w:rPr>
        <w:t>方的书面同意，不得将上述资料用于与本咨询服务项目之外的任何项目</w:t>
      </w:r>
      <w:r>
        <w:rPr>
          <w:rFonts w:hint="eastAsia"/>
          <w:szCs w:val="21"/>
        </w:rPr>
        <w:t>。</w:t>
      </w:r>
    </w:p>
    <w:p w14:paraId="49927EEE" w14:textId="77777777" w:rsidR="00A80960" w:rsidRDefault="004267CF">
      <w:pPr>
        <w:spacing w:line="360" w:lineRule="auto"/>
        <w:ind w:firstLineChars="200" w:firstLine="420"/>
        <w:rPr>
          <w:szCs w:val="21"/>
        </w:rPr>
      </w:pPr>
      <w:r>
        <w:rPr>
          <w:rFonts w:hint="eastAsia"/>
          <w:szCs w:val="21"/>
        </w:rPr>
        <w:t>3</w:t>
      </w:r>
      <w:r>
        <w:rPr>
          <w:rFonts w:hint="eastAsia"/>
          <w:szCs w:val="21"/>
        </w:rPr>
        <w:t>、</w:t>
      </w:r>
      <w:r>
        <w:rPr>
          <w:szCs w:val="21"/>
        </w:rPr>
        <w:t>合同履行</w:t>
      </w:r>
      <w:r>
        <w:rPr>
          <w:rFonts w:hint="eastAsia"/>
          <w:szCs w:val="21"/>
        </w:rPr>
        <w:t>完毕，</w:t>
      </w:r>
      <w:r>
        <w:rPr>
          <w:szCs w:val="21"/>
        </w:rPr>
        <w:t>未经</w:t>
      </w:r>
      <w:r>
        <w:rPr>
          <w:rFonts w:hint="eastAsia"/>
          <w:szCs w:val="21"/>
        </w:rPr>
        <w:t>甲</w:t>
      </w:r>
      <w:r>
        <w:rPr>
          <w:szCs w:val="21"/>
        </w:rPr>
        <w:t>方的书面同意</w:t>
      </w:r>
      <w:r>
        <w:rPr>
          <w:rFonts w:hint="eastAsia"/>
          <w:szCs w:val="21"/>
        </w:rPr>
        <w:t>，</w:t>
      </w:r>
      <w:r>
        <w:rPr>
          <w:rFonts w:ascii="宋体" w:hAnsi="宋体" w:hint="eastAsia"/>
          <w:szCs w:val="21"/>
        </w:rPr>
        <w:t>乙</w:t>
      </w:r>
      <w:r>
        <w:rPr>
          <w:szCs w:val="21"/>
        </w:rPr>
        <w:t>方</w:t>
      </w:r>
      <w:r>
        <w:rPr>
          <w:rFonts w:hint="eastAsia"/>
          <w:szCs w:val="21"/>
        </w:rPr>
        <w:t>不得保存在</w:t>
      </w:r>
      <w:r>
        <w:rPr>
          <w:szCs w:val="21"/>
        </w:rPr>
        <w:t>履行合同过程中所获得或接触到的任何</w:t>
      </w:r>
      <w:r>
        <w:rPr>
          <w:rFonts w:ascii="宋体" w:hAnsi="宋体" w:hint="eastAsia"/>
          <w:szCs w:val="21"/>
        </w:rPr>
        <w:t>内部数据资料。</w:t>
      </w:r>
    </w:p>
    <w:p w14:paraId="141C5B76"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第五条  甲方的义务</w:t>
      </w:r>
    </w:p>
    <w:p w14:paraId="1EED8008" w14:textId="77777777" w:rsidR="00A80960" w:rsidRDefault="004267CF">
      <w:pPr>
        <w:spacing w:line="360" w:lineRule="auto"/>
        <w:ind w:firstLineChars="200" w:firstLine="420"/>
        <w:rPr>
          <w:rFonts w:ascii="宋体" w:hAnsi="宋体"/>
          <w:szCs w:val="21"/>
        </w:rPr>
      </w:pPr>
      <w:r>
        <w:rPr>
          <w:rFonts w:ascii="宋体" w:hAnsi="宋体" w:hint="eastAsia"/>
          <w:szCs w:val="21"/>
        </w:rPr>
        <w:t>1、负责与本咨询服务项目有关的第三方的协调，提供开展咨询服务工作的外部条件。</w:t>
      </w:r>
    </w:p>
    <w:p w14:paraId="1855754C" w14:textId="77777777" w:rsidR="00A80960" w:rsidRDefault="004267CF">
      <w:pPr>
        <w:spacing w:line="360" w:lineRule="auto"/>
        <w:ind w:firstLineChars="200" w:firstLine="420"/>
        <w:rPr>
          <w:rFonts w:ascii="宋体" w:hAnsi="宋体"/>
          <w:szCs w:val="21"/>
        </w:rPr>
      </w:pPr>
      <w:r>
        <w:rPr>
          <w:rFonts w:ascii="宋体" w:hAnsi="宋体" w:hint="eastAsia"/>
          <w:szCs w:val="21"/>
        </w:rPr>
        <w:t>2、向乙方提供与本项目咨询服务工作有关的资料。</w:t>
      </w:r>
    </w:p>
    <w:p w14:paraId="2181958A" w14:textId="77777777" w:rsidR="00A80960" w:rsidRDefault="004267CF">
      <w:pPr>
        <w:spacing w:line="360" w:lineRule="auto"/>
        <w:ind w:firstLineChars="200" w:firstLine="420"/>
        <w:rPr>
          <w:rFonts w:ascii="宋体" w:hAnsi="宋体"/>
          <w:szCs w:val="21"/>
        </w:rPr>
      </w:pPr>
      <w:r>
        <w:rPr>
          <w:rFonts w:ascii="宋体" w:hAnsi="宋体" w:hint="eastAsia"/>
          <w:szCs w:val="21"/>
        </w:rPr>
        <w:t>3、负责组织有关专家对项目试验成果评估报告的评审。</w:t>
      </w:r>
    </w:p>
    <w:p w14:paraId="03529A11"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第七条　乙方的义务</w:t>
      </w:r>
    </w:p>
    <w:p w14:paraId="12ED23DE" w14:textId="77777777" w:rsidR="00A80960" w:rsidRDefault="004267CF">
      <w:pPr>
        <w:spacing w:line="360" w:lineRule="auto"/>
        <w:ind w:firstLineChars="200" w:firstLine="420"/>
        <w:rPr>
          <w:rFonts w:ascii="宋体" w:hAnsi="宋体"/>
          <w:szCs w:val="21"/>
        </w:rPr>
      </w:pPr>
      <w:r>
        <w:rPr>
          <w:rFonts w:ascii="宋体" w:hAnsi="宋体" w:hint="eastAsia"/>
          <w:szCs w:val="21"/>
        </w:rPr>
        <w:t>１、应按照招标文件、投标文件要求按期完成本项目咨询服务工作。</w:t>
      </w:r>
    </w:p>
    <w:p w14:paraId="2E85BD24" w14:textId="77777777" w:rsidR="00A80960" w:rsidRDefault="004267CF">
      <w:pPr>
        <w:spacing w:line="360" w:lineRule="auto"/>
        <w:ind w:firstLineChars="200" w:firstLine="420"/>
        <w:rPr>
          <w:rFonts w:ascii="宋体" w:hAnsi="宋体"/>
          <w:szCs w:val="21"/>
        </w:rPr>
      </w:pPr>
      <w:r>
        <w:rPr>
          <w:rFonts w:ascii="宋体" w:hAnsi="宋体" w:hint="eastAsia"/>
          <w:szCs w:val="21"/>
        </w:rPr>
        <w:t>2、负责组织项目的实施，保证工程进度和成桥荷载试验工作质量，并满足交通部交工验收相关标准。</w:t>
      </w:r>
    </w:p>
    <w:p w14:paraId="5BB5CF1D" w14:textId="77777777" w:rsidR="00A80960" w:rsidRDefault="004267CF">
      <w:pPr>
        <w:spacing w:line="360" w:lineRule="auto"/>
        <w:ind w:firstLineChars="200" w:firstLine="420"/>
        <w:rPr>
          <w:rFonts w:ascii="宋体" w:hAnsi="宋体"/>
          <w:szCs w:val="21"/>
        </w:rPr>
      </w:pPr>
      <w:r>
        <w:rPr>
          <w:rFonts w:ascii="宋体" w:hAnsi="宋体" w:hint="eastAsia"/>
          <w:szCs w:val="21"/>
        </w:rPr>
        <w:t>3、向甲方提交检测资料等各套，一套电子版文件。</w:t>
      </w:r>
    </w:p>
    <w:p w14:paraId="68D77ED9" w14:textId="77777777" w:rsidR="00A80960" w:rsidRDefault="004267CF">
      <w:pPr>
        <w:spacing w:line="360" w:lineRule="auto"/>
        <w:ind w:firstLineChars="200" w:firstLine="420"/>
        <w:rPr>
          <w:rFonts w:ascii="宋体" w:hAnsi="宋体"/>
          <w:szCs w:val="21"/>
        </w:rPr>
      </w:pPr>
      <w:r>
        <w:rPr>
          <w:rFonts w:ascii="宋体" w:hAnsi="宋体" w:hint="eastAsia"/>
          <w:szCs w:val="21"/>
        </w:rPr>
        <w:t>4、在履行合同期间或合同规定期限内，不得泄露与本合同规定业务活动有关的保密资料。</w:t>
      </w:r>
    </w:p>
    <w:p w14:paraId="2E2A3994"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第八条  甲方的权利</w:t>
      </w:r>
    </w:p>
    <w:p w14:paraId="24EFA814" w14:textId="77777777" w:rsidR="00A80960" w:rsidRDefault="004267CF">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、有权向乙方询问工作进展情况及相关的内容。</w:t>
      </w:r>
    </w:p>
    <w:p w14:paraId="190FBB6B" w14:textId="77777777" w:rsidR="00A80960" w:rsidRDefault="004267CF">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、有权阐述对具体问题的意见和建议。</w:t>
      </w:r>
    </w:p>
    <w:p w14:paraId="0B95BB89" w14:textId="77777777" w:rsidR="00A80960" w:rsidRDefault="004267CF">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14:paraId="0A482B13"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第九条  乙方的权利</w:t>
      </w:r>
    </w:p>
    <w:p w14:paraId="0DA92324" w14:textId="77777777" w:rsidR="00A80960" w:rsidRDefault="004267CF">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14:paraId="2CB5C823" w14:textId="77777777" w:rsidR="00A80960" w:rsidRDefault="004267CF">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、乙方在本项目服务过程中，有权对第三方提出与本咨询服务业务有关的问题进行核对或查问。</w:t>
      </w:r>
    </w:p>
    <w:p w14:paraId="54CBB90F" w14:textId="77777777" w:rsidR="00A80960" w:rsidRDefault="004267CF">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、乙方在本项目服务过程中，有到工程现场勘察的权利。</w:t>
      </w:r>
    </w:p>
    <w:p w14:paraId="26876631"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第十条  甲方的责任</w:t>
      </w:r>
    </w:p>
    <w:p w14:paraId="3368354D" w14:textId="77777777" w:rsidR="00A80960" w:rsidRDefault="004267CF">
      <w:pPr>
        <w:spacing w:line="360" w:lineRule="auto"/>
        <w:ind w:firstLineChars="200" w:firstLine="420"/>
        <w:rPr>
          <w:rFonts w:ascii="宋体" w:hAnsi="宋体"/>
          <w:szCs w:val="21"/>
        </w:rPr>
      </w:pPr>
      <w:r>
        <w:rPr>
          <w:rFonts w:ascii="宋体" w:hAnsi="宋体" w:hint="eastAsia"/>
          <w:szCs w:val="21"/>
        </w:rPr>
        <w:t>1、应当履行本合同约定的义务，如有违反则应当承担违约责任，赔偿给乙方造成的损失。</w:t>
      </w:r>
    </w:p>
    <w:p w14:paraId="3FD19A19" w14:textId="77777777" w:rsidR="00A80960" w:rsidRDefault="004267CF">
      <w:pPr>
        <w:spacing w:line="360" w:lineRule="auto"/>
        <w:ind w:firstLineChars="200" w:firstLine="420"/>
        <w:rPr>
          <w:rFonts w:ascii="宋体" w:hAnsi="宋体"/>
          <w:szCs w:val="21"/>
        </w:rPr>
      </w:pPr>
      <w:r>
        <w:rPr>
          <w:rFonts w:ascii="宋体" w:hAnsi="宋体" w:hint="eastAsia"/>
          <w:szCs w:val="21"/>
        </w:rPr>
        <w:t>2、甲方向乙方提出赔偿要求不能成立时，则应补偿由于该赔偿或其他要求所导致乙方的各种费用的支出。</w:t>
      </w:r>
    </w:p>
    <w:p w14:paraId="671183BA"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第十一条  乙方的责任</w:t>
      </w:r>
    </w:p>
    <w:p w14:paraId="25F75DD3" w14:textId="77777777" w:rsidR="00A80960" w:rsidRDefault="004267CF">
      <w:pPr>
        <w:spacing w:line="360" w:lineRule="auto"/>
        <w:ind w:firstLineChars="200" w:firstLine="420"/>
        <w:rPr>
          <w:rFonts w:ascii="宋体" w:hAnsi="宋体"/>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14:paraId="1DD726AB" w14:textId="77777777" w:rsidR="00A80960" w:rsidRDefault="004267CF">
      <w:pPr>
        <w:spacing w:line="360" w:lineRule="auto"/>
        <w:ind w:firstLineChars="200" w:firstLine="420"/>
        <w:rPr>
          <w:rFonts w:ascii="宋体" w:hAnsi="宋体"/>
          <w:szCs w:val="21"/>
        </w:rPr>
      </w:pPr>
      <w:r>
        <w:rPr>
          <w:rFonts w:ascii="宋体" w:hAnsi="宋体" w:hint="eastAsia"/>
          <w:szCs w:val="21"/>
        </w:rPr>
        <w:t>2、乙方的责任期内，应当履行本合同中约定的义务，因乙方的单方过失造成的经济损失，应当向甲方进行赔偿。</w:t>
      </w:r>
    </w:p>
    <w:p w14:paraId="61F33EBE" w14:textId="77777777" w:rsidR="00A80960" w:rsidRDefault="004267CF">
      <w:pPr>
        <w:spacing w:line="360" w:lineRule="auto"/>
        <w:ind w:firstLineChars="200" w:firstLine="420"/>
        <w:rPr>
          <w:rFonts w:ascii="宋体" w:hAnsi="宋体"/>
          <w:szCs w:val="21"/>
        </w:rPr>
      </w:pPr>
      <w:r>
        <w:rPr>
          <w:rFonts w:ascii="宋体" w:hAnsi="宋体" w:hint="eastAsia"/>
          <w:szCs w:val="21"/>
        </w:rPr>
        <w:t>3、乙方对甲方或第三方所提出的问题不能及时核对或答复，导致合同不能全部或部分履行，乙方应承</w:t>
      </w:r>
      <w:r>
        <w:rPr>
          <w:rFonts w:ascii="宋体" w:hAnsi="宋体" w:hint="eastAsia"/>
          <w:szCs w:val="21"/>
        </w:rPr>
        <w:lastRenderedPageBreak/>
        <w:t>担责任。</w:t>
      </w:r>
    </w:p>
    <w:p w14:paraId="4BBAE9F2" w14:textId="77777777" w:rsidR="00A80960" w:rsidRDefault="004267CF">
      <w:pPr>
        <w:spacing w:line="360" w:lineRule="auto"/>
        <w:ind w:firstLineChars="200" w:firstLine="420"/>
        <w:rPr>
          <w:rFonts w:ascii="宋体" w:hAnsi="宋体"/>
          <w:szCs w:val="21"/>
        </w:rPr>
      </w:pPr>
      <w:r>
        <w:rPr>
          <w:rFonts w:ascii="宋体" w:hAnsi="宋体" w:hint="eastAsia"/>
          <w:szCs w:val="21"/>
        </w:rPr>
        <w:t>4、乙方向甲方提出赔偿要求不能成立时，则应补偿由于该赔偿或其他要求所导致甲方的各种费用的支出。</w:t>
      </w:r>
    </w:p>
    <w:p w14:paraId="5CADCA78"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第十二条  人员要求</w:t>
      </w:r>
    </w:p>
    <w:p w14:paraId="123D4A78" w14:textId="77777777" w:rsidR="00A80960" w:rsidRDefault="004267CF">
      <w:pPr>
        <w:spacing w:line="360" w:lineRule="auto"/>
        <w:ind w:firstLineChars="200" w:firstLine="420"/>
        <w:rPr>
          <w:rFonts w:ascii="宋体" w:hAnsi="宋体"/>
          <w:szCs w:val="21"/>
        </w:rPr>
      </w:pPr>
      <w:r>
        <w:rPr>
          <w:rFonts w:ascii="宋体" w:hAnsi="宋体" w:hint="eastAsia"/>
          <w:szCs w:val="21"/>
        </w:rPr>
        <w:t>1、参加本项目试验的人员必须具有国家和有关部门规定的相应资质。</w:t>
      </w:r>
    </w:p>
    <w:p w14:paraId="545E8E25" w14:textId="77777777" w:rsidR="00A80960" w:rsidRDefault="004267CF">
      <w:pPr>
        <w:spacing w:line="360" w:lineRule="auto"/>
        <w:ind w:firstLineChars="200" w:firstLine="420"/>
        <w:rPr>
          <w:rFonts w:ascii="宋体" w:hAnsi="宋体"/>
          <w:szCs w:val="21"/>
        </w:rPr>
      </w:pPr>
      <w:r>
        <w:rPr>
          <w:rFonts w:ascii="宋体" w:hAnsi="宋体" w:hint="eastAsia"/>
          <w:szCs w:val="21"/>
        </w:rPr>
        <w:t>2、 参加本项目的试验人员的配置必须与投标文件中的服务承诺书和试验服务组织实施方案一致。</w:t>
      </w:r>
    </w:p>
    <w:p w14:paraId="4A801641" w14:textId="77777777" w:rsidR="00A80960" w:rsidRDefault="004267CF">
      <w:pPr>
        <w:spacing w:line="360" w:lineRule="auto"/>
        <w:ind w:firstLineChars="200" w:firstLine="420"/>
        <w:rPr>
          <w:rFonts w:ascii="宋体" w:hAnsi="宋体"/>
          <w:szCs w:val="21"/>
        </w:rPr>
      </w:pPr>
      <w:r>
        <w:rPr>
          <w:rFonts w:ascii="宋体" w:hAnsi="宋体" w:hint="eastAsia"/>
          <w:szCs w:val="21"/>
        </w:rPr>
        <w:t>3、必须以直属试验人员参与本项目服务，不得使用挂靠队伍。</w:t>
      </w:r>
    </w:p>
    <w:p w14:paraId="2EE29C46"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第十三条  乙方咨询服务工具要求</w:t>
      </w:r>
    </w:p>
    <w:p w14:paraId="4691E90B" w14:textId="77777777" w:rsidR="00A80960" w:rsidRDefault="004267CF">
      <w:pPr>
        <w:spacing w:line="360" w:lineRule="auto"/>
        <w:ind w:firstLineChars="200" w:firstLine="420"/>
        <w:rPr>
          <w:rFonts w:ascii="宋体" w:hAnsi="宋体"/>
          <w:szCs w:val="21"/>
        </w:rPr>
      </w:pPr>
      <w:r>
        <w:rPr>
          <w:rFonts w:ascii="宋体" w:hAnsi="宋体" w:hint="eastAsia"/>
          <w:szCs w:val="21"/>
        </w:rPr>
        <w:t>1、乙方应配备中标项目所需的足够数量的仪器、仪表以及工具等设备。用户不需向乙方提供施工工具和仪器、仪表。</w:t>
      </w:r>
    </w:p>
    <w:p w14:paraId="66A62D00" w14:textId="77777777" w:rsidR="00A80960" w:rsidRDefault="004267CF">
      <w:pPr>
        <w:spacing w:line="360" w:lineRule="auto"/>
        <w:ind w:firstLineChars="200" w:firstLine="420"/>
        <w:rPr>
          <w:rFonts w:ascii="宋体" w:hAnsi="宋体"/>
          <w:szCs w:val="21"/>
        </w:rPr>
      </w:pPr>
      <w:r>
        <w:rPr>
          <w:rFonts w:ascii="宋体" w:hAnsi="宋体" w:hint="eastAsia"/>
          <w:szCs w:val="21"/>
        </w:rPr>
        <w:t>2、乙方在提供服务过程中应自备车辆。</w:t>
      </w:r>
    </w:p>
    <w:p w14:paraId="10194952"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第十四条  保密要求</w:t>
      </w:r>
    </w:p>
    <w:p w14:paraId="351E8CFB" w14:textId="77777777" w:rsidR="00A80960" w:rsidRDefault="004267CF">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01349E1" w14:textId="77777777" w:rsidR="00A80960" w:rsidRDefault="004267CF">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14:paraId="2F062EA1" w14:textId="77777777" w:rsidR="00A80960" w:rsidRDefault="004267CF">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14:paraId="1B37B3ED" w14:textId="77777777" w:rsidR="00A80960" w:rsidRDefault="004267CF">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14:paraId="42FE51FB"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 xml:space="preserve">第十五条  验收     </w:t>
      </w:r>
    </w:p>
    <w:p w14:paraId="319BDD94" w14:textId="77777777" w:rsidR="00A80960" w:rsidRDefault="004267CF">
      <w:pPr>
        <w:spacing w:line="360" w:lineRule="auto"/>
        <w:ind w:firstLineChars="200" w:firstLine="420"/>
        <w:rPr>
          <w:rFonts w:ascii="宋体" w:hAnsi="宋体"/>
          <w:szCs w:val="21"/>
        </w:rPr>
      </w:pPr>
      <w:r>
        <w:rPr>
          <w:rFonts w:ascii="宋体" w:hAnsi="宋体" w:hint="eastAsia"/>
          <w:szCs w:val="21"/>
        </w:rPr>
        <w:t>1、下列文件的验收分为</w:t>
      </w:r>
      <w:r>
        <w:rPr>
          <w:rFonts w:ascii="宋体" w:hAnsi="宋体" w:hint="eastAsia"/>
          <w:szCs w:val="21"/>
          <w:u w:val="single"/>
        </w:rPr>
        <w:t xml:space="preserve">          三</w:t>
      </w:r>
      <w:r>
        <w:rPr>
          <w:rFonts w:ascii="宋体" w:hAnsi="宋体" w:hint="eastAsia"/>
          <w:szCs w:val="21"/>
        </w:rPr>
        <w:t>个阶段:</w:t>
      </w:r>
    </w:p>
    <w:p w14:paraId="439056F9" w14:textId="77777777" w:rsidR="00A80960" w:rsidRDefault="004267CF">
      <w:pPr>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14:paraId="136570FE" w14:textId="77777777" w:rsidR="00A80960" w:rsidRDefault="004267CF">
      <w:pPr>
        <w:spacing w:line="360" w:lineRule="auto"/>
        <w:ind w:firstLineChars="200" w:firstLine="420"/>
        <w:rPr>
          <w:rFonts w:ascii="宋体" w:hAnsi="宋体"/>
          <w:szCs w:val="21"/>
        </w:rPr>
      </w:pPr>
      <w:r>
        <w:rPr>
          <w:rFonts w:ascii="宋体" w:hAnsi="宋体" w:hint="eastAsia"/>
          <w:szCs w:val="21"/>
        </w:rPr>
        <w:t>3、验收依据为招标文件、投标文件，国家和行业有关规范、规程和标准。</w:t>
      </w:r>
    </w:p>
    <w:p w14:paraId="35AC6E48"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第十六条  付款方式</w:t>
      </w:r>
    </w:p>
    <w:p w14:paraId="330F87DD" w14:textId="77777777" w:rsidR="00A80960" w:rsidRDefault="004267CF">
      <w:pPr>
        <w:spacing w:line="360" w:lineRule="auto"/>
        <w:ind w:firstLineChars="200" w:firstLine="420"/>
        <w:rPr>
          <w:rFonts w:ascii="宋体" w:hAnsi="宋体"/>
          <w:szCs w:val="21"/>
        </w:rPr>
      </w:pPr>
      <w:r>
        <w:rPr>
          <w:rFonts w:ascii="宋体" w:hAnsi="宋体" w:hint="eastAsia"/>
          <w:szCs w:val="21"/>
        </w:rPr>
        <w:t>1、合同签订后   天内乙方向甲方开具合法有效的发票后，甲方于   天内向乙方支付合同总价%的款项。</w:t>
      </w:r>
    </w:p>
    <w:p w14:paraId="75DBFC9A" w14:textId="77777777" w:rsidR="00A80960" w:rsidRDefault="004267CF">
      <w:pPr>
        <w:spacing w:line="360" w:lineRule="auto"/>
        <w:ind w:firstLineChars="200" w:firstLine="420"/>
        <w:rPr>
          <w:rFonts w:ascii="宋体" w:hAnsi="宋体"/>
          <w:szCs w:val="21"/>
        </w:rPr>
      </w:pPr>
      <w:r>
        <w:rPr>
          <w:rFonts w:ascii="宋体" w:hAnsi="宋体" w:hint="eastAsia"/>
          <w:szCs w:val="21"/>
        </w:rPr>
        <w:t>2、检测完成并提交评估报告后  天内，乙方向甲方开具合法有效发票后 天，甲方向乙方支付合同总价%的款项。</w:t>
      </w:r>
    </w:p>
    <w:p w14:paraId="13769F8D" w14:textId="77777777" w:rsidR="00A80960" w:rsidRDefault="004267CF">
      <w:pPr>
        <w:spacing w:line="360" w:lineRule="auto"/>
        <w:ind w:firstLineChars="200" w:firstLine="420"/>
        <w:rPr>
          <w:rFonts w:ascii="宋体" w:hAnsi="宋体"/>
          <w:szCs w:val="21"/>
        </w:rPr>
      </w:pPr>
      <w:r>
        <w:rPr>
          <w:rFonts w:ascii="宋体" w:hAnsi="宋体" w:hint="eastAsia"/>
          <w:szCs w:val="21"/>
        </w:rPr>
        <w:t>3、报告通过专家评审后，甲方向乙方支付合同总价%的款项。</w:t>
      </w:r>
    </w:p>
    <w:p w14:paraId="48D3A496"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第十七条  争议解决办法</w:t>
      </w:r>
    </w:p>
    <w:p w14:paraId="7A5DE974" w14:textId="77777777" w:rsidR="00A80960" w:rsidRDefault="004267CF">
      <w:pPr>
        <w:spacing w:line="360" w:lineRule="auto"/>
        <w:ind w:firstLineChars="200" w:firstLine="420"/>
        <w:rPr>
          <w:rFonts w:ascii="宋体" w:hAnsi="宋体"/>
          <w:szCs w:val="21"/>
        </w:rPr>
      </w:pPr>
      <w:r>
        <w:rPr>
          <w:rFonts w:ascii="宋体" w:hAnsi="宋体" w:hint="eastAsia"/>
          <w:szCs w:val="21"/>
        </w:rPr>
        <w:t>执行本合同发生的争议，由甲乙双方协商解决，如协商不成的，应提交甲方所在地人民法院诉讼解决。</w:t>
      </w:r>
    </w:p>
    <w:p w14:paraId="7FD1F49B"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第十八条  风险责任</w:t>
      </w:r>
    </w:p>
    <w:p w14:paraId="34A1ED0C" w14:textId="77777777" w:rsidR="00A80960" w:rsidRDefault="004267CF">
      <w:pPr>
        <w:spacing w:line="360" w:lineRule="auto"/>
        <w:ind w:firstLineChars="200" w:firstLine="420"/>
        <w:rPr>
          <w:rFonts w:ascii="宋体" w:hAnsi="宋体"/>
          <w:szCs w:val="21"/>
        </w:rPr>
      </w:pPr>
      <w:r>
        <w:rPr>
          <w:rFonts w:ascii="宋体" w:hAnsi="宋体" w:hint="eastAsia"/>
          <w:szCs w:val="21"/>
        </w:rPr>
        <w:t>１、乙方应完全地按照招标文件的要求和乙方投标文件的承诺完成本项目，出于自身财务、技术、人力等原因导致项目失败的，应承担全部责任。</w:t>
      </w:r>
    </w:p>
    <w:p w14:paraId="430FC03F" w14:textId="77777777" w:rsidR="00A80960" w:rsidRDefault="004267CF">
      <w:pPr>
        <w:spacing w:line="360" w:lineRule="auto"/>
        <w:ind w:firstLineChars="200" w:firstLine="420"/>
        <w:rPr>
          <w:rFonts w:ascii="宋体" w:hAnsi="宋体"/>
          <w:szCs w:val="21"/>
        </w:rPr>
      </w:pPr>
      <w:r>
        <w:rPr>
          <w:rFonts w:ascii="宋体" w:hAnsi="宋体" w:hint="eastAsia"/>
          <w:szCs w:val="21"/>
        </w:rPr>
        <w:lastRenderedPageBreak/>
        <w:t>2、乙方在实施荷载试验过程中应对自身的安全生产负责，</w:t>
      </w:r>
      <w:proofErr w:type="gramStart"/>
      <w:r>
        <w:rPr>
          <w:rFonts w:ascii="宋体" w:hAnsi="宋体" w:hint="eastAsia"/>
          <w:szCs w:val="21"/>
        </w:rPr>
        <w:t>若非因</w:t>
      </w:r>
      <w:proofErr w:type="gramEnd"/>
      <w:r>
        <w:rPr>
          <w:rFonts w:ascii="宋体" w:hAnsi="宋体" w:hint="eastAsia"/>
          <w:szCs w:val="21"/>
        </w:rPr>
        <w:t>甲方原因发生的各种事故甲方不承担任何责任。</w:t>
      </w:r>
    </w:p>
    <w:p w14:paraId="4E4F1763"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第十九条  违约责任</w:t>
      </w:r>
    </w:p>
    <w:p w14:paraId="4B411D63" w14:textId="77777777" w:rsidR="00A80960" w:rsidRDefault="004267CF">
      <w:pPr>
        <w:pStyle w:val="af"/>
        <w:rPr>
          <w:rFonts w:ascii="宋体" w:hAnsi="宋体"/>
          <w:szCs w:val="21"/>
        </w:rPr>
      </w:pPr>
      <w:r>
        <w:rPr>
          <w:rFonts w:ascii="宋体" w:hAnsi="宋体" w:hint="eastAsia"/>
          <w:szCs w:val="21"/>
        </w:rPr>
        <w:t>１、因乙方原因，未能按规定时间完成有关工作的，每延误一天，甲方可在支付合同余款中扣除合同价款千分之一。</w:t>
      </w:r>
    </w:p>
    <w:p w14:paraId="1C113270" w14:textId="77777777" w:rsidR="00A80960" w:rsidRDefault="004267CF">
      <w:pPr>
        <w:spacing w:line="360" w:lineRule="auto"/>
        <w:ind w:firstLineChars="200" w:firstLine="420"/>
        <w:rPr>
          <w:rFonts w:ascii="宋体" w:hAnsi="宋体"/>
          <w:szCs w:val="21"/>
        </w:rPr>
      </w:pPr>
      <w:r>
        <w:rPr>
          <w:rFonts w:ascii="宋体" w:hAnsi="宋体" w:hint="eastAsia"/>
          <w:szCs w:val="21"/>
        </w:rPr>
        <w:t>2、由于乙方原因造成试验成果质量低劣，不能满足大纲要求时，应继续完善试验工作，其费用由乙方承担。</w:t>
      </w:r>
    </w:p>
    <w:p w14:paraId="5AC8B380" w14:textId="77777777" w:rsidR="00A80960" w:rsidRDefault="004267CF">
      <w:pPr>
        <w:spacing w:line="360" w:lineRule="auto"/>
        <w:ind w:firstLineChars="200" w:firstLine="420"/>
        <w:rPr>
          <w:rFonts w:ascii="宋体" w:hAnsi="宋体"/>
          <w:szCs w:val="21"/>
        </w:rPr>
      </w:pPr>
      <w:r>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609B13E8" w14:textId="77777777" w:rsidR="00A80960" w:rsidRDefault="004267CF">
      <w:pPr>
        <w:spacing w:line="360" w:lineRule="auto"/>
        <w:ind w:firstLineChars="200" w:firstLine="420"/>
        <w:rPr>
          <w:rFonts w:ascii="宋体" w:hAnsi="宋体"/>
          <w:szCs w:val="21"/>
        </w:rPr>
      </w:pPr>
      <w:r>
        <w:rPr>
          <w:rFonts w:ascii="宋体" w:hAnsi="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3857A664" w14:textId="77777777" w:rsidR="00A80960" w:rsidRDefault="004267CF">
      <w:pPr>
        <w:spacing w:line="360" w:lineRule="auto"/>
        <w:ind w:firstLineChars="200" w:firstLine="420"/>
        <w:rPr>
          <w:rFonts w:ascii="宋体" w:hAnsi="宋体"/>
          <w:szCs w:val="21"/>
        </w:rPr>
      </w:pPr>
      <w:r>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14:paraId="15970E84" w14:textId="77777777" w:rsidR="00A80960" w:rsidRDefault="004267CF">
      <w:pPr>
        <w:spacing w:line="360" w:lineRule="auto"/>
        <w:ind w:firstLineChars="200" w:firstLine="420"/>
        <w:rPr>
          <w:rFonts w:ascii="宋体" w:hAnsi="宋体"/>
          <w:szCs w:val="21"/>
        </w:rPr>
      </w:pPr>
      <w:r>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14:paraId="5F149CAB" w14:textId="77777777" w:rsidR="00A80960" w:rsidRDefault="004267CF">
      <w:pPr>
        <w:spacing w:line="360" w:lineRule="auto"/>
        <w:ind w:firstLineChars="200" w:firstLine="422"/>
        <w:rPr>
          <w:rFonts w:ascii="宋体" w:hAnsi="宋体"/>
          <w:b/>
          <w:bCs/>
          <w:szCs w:val="21"/>
        </w:rPr>
      </w:pPr>
      <w:r>
        <w:rPr>
          <w:rFonts w:ascii="宋体" w:hAnsi="宋体" w:hint="eastAsia"/>
          <w:b/>
          <w:bCs/>
          <w:szCs w:val="21"/>
        </w:rPr>
        <w:t>第二十条  其他</w:t>
      </w:r>
    </w:p>
    <w:p w14:paraId="34CB273C" w14:textId="77777777" w:rsidR="00A80960" w:rsidRDefault="004267CF">
      <w:pPr>
        <w:spacing w:line="360" w:lineRule="auto"/>
        <w:ind w:firstLineChars="200" w:firstLine="420"/>
        <w:rPr>
          <w:rFonts w:ascii="宋体" w:hAnsi="宋体"/>
          <w:szCs w:val="21"/>
        </w:rPr>
      </w:pPr>
      <w:r>
        <w:rPr>
          <w:rFonts w:ascii="宋体" w:hAnsi="宋体" w:hint="eastAsia"/>
          <w:szCs w:val="21"/>
        </w:rPr>
        <w:t>1、本合同与招标文件、乙方投标文件如有抵触之处，以本合同条款为准。</w:t>
      </w:r>
    </w:p>
    <w:p w14:paraId="70ACFDD6" w14:textId="77777777" w:rsidR="00A80960" w:rsidRDefault="004267CF">
      <w:pPr>
        <w:spacing w:line="360" w:lineRule="auto"/>
        <w:ind w:firstLineChars="200" w:firstLine="420"/>
        <w:rPr>
          <w:rFonts w:ascii="宋体" w:hAnsi="宋体"/>
          <w:szCs w:val="21"/>
        </w:rPr>
      </w:pPr>
      <w:r>
        <w:rPr>
          <w:rFonts w:ascii="宋体" w:hAnsi="宋体" w:hint="eastAsia"/>
          <w:szCs w:val="21"/>
        </w:rPr>
        <w:t>2、下列文件均为本合同的组成部分：</w:t>
      </w:r>
    </w:p>
    <w:p w14:paraId="3793012A" w14:textId="77777777" w:rsidR="00A80960" w:rsidRDefault="004267CF">
      <w:pPr>
        <w:spacing w:line="360" w:lineRule="auto"/>
        <w:ind w:firstLineChars="200" w:firstLine="420"/>
        <w:rPr>
          <w:rFonts w:ascii="宋体" w:hAnsi="宋体"/>
          <w:szCs w:val="21"/>
        </w:rPr>
      </w:pPr>
      <w:r>
        <w:rPr>
          <w:rFonts w:ascii="宋体" w:hAnsi="宋体" w:hint="eastAsia"/>
          <w:szCs w:val="21"/>
        </w:rPr>
        <w:t>（1）号招标文件、答疑及补充通知；</w:t>
      </w:r>
    </w:p>
    <w:p w14:paraId="1DA07D01" w14:textId="77777777" w:rsidR="00A80960" w:rsidRDefault="004267CF">
      <w:pPr>
        <w:spacing w:line="360" w:lineRule="auto"/>
        <w:ind w:firstLineChars="200" w:firstLine="420"/>
        <w:rPr>
          <w:rFonts w:ascii="宋体" w:hAnsi="宋体"/>
          <w:szCs w:val="21"/>
        </w:rPr>
      </w:pPr>
      <w:r>
        <w:rPr>
          <w:rFonts w:ascii="宋体" w:hAnsi="宋体" w:hint="eastAsia"/>
          <w:szCs w:val="21"/>
        </w:rPr>
        <w:t>（2）投标文件；</w:t>
      </w:r>
    </w:p>
    <w:p w14:paraId="30E8538D" w14:textId="77777777" w:rsidR="00A80960" w:rsidRDefault="004267CF">
      <w:pPr>
        <w:spacing w:line="360" w:lineRule="auto"/>
        <w:ind w:firstLineChars="200" w:firstLine="420"/>
        <w:rPr>
          <w:rFonts w:ascii="宋体" w:hAnsi="宋体"/>
          <w:szCs w:val="21"/>
        </w:rPr>
      </w:pPr>
      <w:r>
        <w:rPr>
          <w:rFonts w:ascii="宋体" w:hAnsi="宋体" w:hint="eastAsia"/>
          <w:szCs w:val="21"/>
        </w:rPr>
        <w:t>（3）本合同执行中共同签署的补充与修正文件。</w:t>
      </w:r>
    </w:p>
    <w:p w14:paraId="5BDA06F0" w14:textId="77777777" w:rsidR="00A80960" w:rsidRDefault="004267CF">
      <w:pPr>
        <w:spacing w:line="360" w:lineRule="auto"/>
        <w:ind w:firstLineChars="200" w:firstLine="420"/>
        <w:rPr>
          <w:rFonts w:ascii="宋体" w:hAnsi="宋体"/>
          <w:szCs w:val="21"/>
        </w:rPr>
      </w:pPr>
      <w:r>
        <w:rPr>
          <w:rFonts w:ascii="宋体" w:hAnsi="宋体" w:hint="eastAsia"/>
          <w:szCs w:val="21"/>
        </w:rPr>
        <w:t>本合同一式*份，甲、乙方双方各执*份，具有同等法律效力。本合同自双方法人代表签字（盖章）认可之日起生效。</w:t>
      </w:r>
    </w:p>
    <w:p w14:paraId="5649004D" w14:textId="77777777" w:rsidR="00A80960" w:rsidRDefault="004267CF">
      <w:pPr>
        <w:spacing w:line="360" w:lineRule="auto"/>
        <w:ind w:firstLineChars="200" w:firstLine="420"/>
        <w:rPr>
          <w:rFonts w:ascii="宋体" w:hAnsi="宋体"/>
          <w:szCs w:val="21"/>
        </w:rPr>
      </w:pPr>
      <w:r>
        <w:rPr>
          <w:rFonts w:ascii="宋体" w:hAnsi="宋体" w:hint="eastAsia"/>
          <w:szCs w:val="21"/>
        </w:rPr>
        <w:t>本合同未尽事宜，双方友好协商，达成解决方案，经双方签字后，可作为本合同的有效附件。</w:t>
      </w:r>
    </w:p>
    <w:p w14:paraId="499D5F04" w14:textId="77777777" w:rsidR="00A80960" w:rsidRDefault="00A80960">
      <w:pPr>
        <w:pStyle w:val="a4"/>
      </w:pPr>
    </w:p>
    <w:p w14:paraId="3552FC83" w14:textId="77777777" w:rsidR="00A80960" w:rsidRDefault="004267CF">
      <w:pPr>
        <w:pStyle w:val="a4"/>
      </w:pPr>
      <w:r>
        <w:rPr>
          <w:rFonts w:hint="eastAsia"/>
        </w:rPr>
        <w:t>甲方（公章）：</w:t>
      </w:r>
      <w:r>
        <w:tab/>
      </w:r>
      <w:r>
        <w:tab/>
      </w:r>
      <w:r>
        <w:tab/>
      </w:r>
      <w:r>
        <w:tab/>
      </w:r>
      <w:r>
        <w:tab/>
      </w:r>
      <w:r>
        <w:tab/>
      </w:r>
      <w:r>
        <w:tab/>
      </w:r>
      <w:r>
        <w:tab/>
      </w:r>
      <w:r>
        <w:tab/>
      </w:r>
      <w:r>
        <w:rPr>
          <w:rFonts w:hint="eastAsia"/>
        </w:rPr>
        <w:t>乙方（公章）：</w:t>
      </w:r>
    </w:p>
    <w:p w14:paraId="4BAE022F" w14:textId="77777777" w:rsidR="00A80960" w:rsidRDefault="00A80960"/>
    <w:p w14:paraId="6D96A1AF" w14:textId="77777777" w:rsidR="00A80960" w:rsidRDefault="00A80960">
      <w:pPr>
        <w:pStyle w:val="a4"/>
      </w:pPr>
    </w:p>
    <w:p w14:paraId="46C5A3E5" w14:textId="77777777" w:rsidR="00A80960" w:rsidRDefault="004267CF">
      <w:pPr>
        <w:spacing w:line="360" w:lineRule="auto"/>
        <w:jc w:val="left"/>
        <w:rPr>
          <w:rFonts w:ascii="宋体" w:hAnsi="宋体"/>
          <w:szCs w:val="21"/>
        </w:rPr>
      </w:pPr>
      <w:r>
        <w:rPr>
          <w:rFonts w:ascii="宋体" w:hAnsi="宋体" w:hint="eastAsia"/>
          <w:szCs w:val="21"/>
        </w:rPr>
        <w:t>代表人（签字）：</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 xml:space="preserve">代表人（签字）： </w:t>
      </w:r>
    </w:p>
    <w:p w14:paraId="272D62A2" w14:textId="77777777" w:rsidR="00A80960" w:rsidRDefault="00A80960">
      <w:pPr>
        <w:spacing w:line="360" w:lineRule="auto"/>
        <w:ind w:left="630" w:hangingChars="300" w:hanging="630"/>
        <w:jc w:val="left"/>
        <w:rPr>
          <w:rFonts w:ascii="宋体" w:hAnsi="宋体"/>
          <w:szCs w:val="21"/>
        </w:rPr>
      </w:pPr>
    </w:p>
    <w:p w14:paraId="132D9D8C" w14:textId="77777777" w:rsidR="00A80960" w:rsidRDefault="00A80960"/>
    <w:p w14:paraId="5801BC47" w14:textId="77777777" w:rsidR="00A80960" w:rsidRDefault="004267CF">
      <w:pPr>
        <w:spacing w:line="360" w:lineRule="auto"/>
        <w:ind w:left="630" w:hangingChars="300" w:hanging="630"/>
        <w:jc w:val="left"/>
        <w:rPr>
          <w:rFonts w:ascii="宋体" w:hAnsi="宋体"/>
          <w:szCs w:val="21"/>
        </w:rPr>
      </w:pPr>
      <w:r>
        <w:rPr>
          <w:rFonts w:ascii="宋体" w:hAnsi="宋体" w:hint="eastAsia"/>
          <w:szCs w:val="21"/>
        </w:rPr>
        <w:t>地址：</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地址：</w:t>
      </w:r>
    </w:p>
    <w:p w14:paraId="55A0E761" w14:textId="77777777" w:rsidR="00A80960" w:rsidRDefault="004267CF">
      <w:pPr>
        <w:spacing w:line="360" w:lineRule="auto"/>
        <w:jc w:val="left"/>
        <w:rPr>
          <w:rFonts w:ascii="宋体" w:hAnsi="宋体"/>
          <w:szCs w:val="21"/>
        </w:rPr>
      </w:pPr>
      <w:r>
        <w:rPr>
          <w:rFonts w:ascii="宋体" w:hAnsi="宋体" w:hint="eastAsia"/>
          <w:szCs w:val="21"/>
        </w:rPr>
        <w:t>邮编：51810</w:t>
      </w:r>
      <w:r>
        <w:rPr>
          <w:rFonts w:ascii="宋体" w:hAnsi="宋体"/>
          <w:szCs w:val="21"/>
        </w:rPr>
        <w:t>7</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 xml:space="preserve">邮编： </w:t>
      </w:r>
    </w:p>
    <w:p w14:paraId="18D94A2F" w14:textId="77777777" w:rsidR="00A80960" w:rsidRDefault="004267CF">
      <w:pPr>
        <w:spacing w:line="360" w:lineRule="auto"/>
        <w:jc w:val="left"/>
        <w:rPr>
          <w:rFonts w:ascii="宋体" w:hAnsi="宋体"/>
          <w:szCs w:val="21"/>
        </w:rPr>
      </w:pPr>
      <w:r>
        <w:rPr>
          <w:rFonts w:ascii="宋体" w:hAnsi="宋体" w:hint="eastAsia"/>
          <w:szCs w:val="21"/>
        </w:rPr>
        <w:lastRenderedPageBreak/>
        <w:t>电话：</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电话：</w:t>
      </w:r>
    </w:p>
    <w:p w14:paraId="62FFADA9" w14:textId="77777777" w:rsidR="00A80960" w:rsidRDefault="004267CF">
      <w:pPr>
        <w:spacing w:line="360" w:lineRule="auto"/>
        <w:jc w:val="left"/>
        <w:rPr>
          <w:rFonts w:ascii="宋体" w:hAnsi="宋体"/>
          <w:szCs w:val="21"/>
        </w:rPr>
      </w:pPr>
      <w:r>
        <w:rPr>
          <w:rFonts w:ascii="宋体" w:hAnsi="宋体" w:hint="eastAsia"/>
          <w:szCs w:val="21"/>
        </w:rPr>
        <w:t>传真：</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传真：</w:t>
      </w:r>
    </w:p>
    <w:p w14:paraId="05B61C44" w14:textId="77777777" w:rsidR="00A80960" w:rsidRDefault="004267CF">
      <w:pPr>
        <w:spacing w:line="360" w:lineRule="auto"/>
        <w:jc w:val="left"/>
        <w:rPr>
          <w:rFonts w:ascii="宋体" w:hAnsi="宋体"/>
          <w:szCs w:val="21"/>
        </w:rPr>
      </w:pPr>
      <w:r>
        <w:rPr>
          <w:rFonts w:ascii="宋体" w:hAnsi="宋体" w:hint="eastAsia"/>
          <w:szCs w:val="21"/>
        </w:rPr>
        <w:t>开户银行：</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 xml:space="preserve">开户银行： </w:t>
      </w:r>
    </w:p>
    <w:p w14:paraId="36671773" w14:textId="77777777" w:rsidR="00A80960" w:rsidRDefault="004267CF">
      <w:pPr>
        <w:spacing w:line="360" w:lineRule="auto"/>
        <w:jc w:val="left"/>
        <w:rPr>
          <w:rFonts w:ascii="宋体" w:hAnsi="宋体"/>
          <w:szCs w:val="21"/>
        </w:rPr>
      </w:pPr>
      <w:r>
        <w:rPr>
          <w:rFonts w:ascii="宋体" w:hAnsi="宋体" w:hint="eastAsia"/>
          <w:szCs w:val="21"/>
        </w:rPr>
        <w:t xml:space="preserve">户名： </w:t>
      </w:r>
      <w:r>
        <w:rPr>
          <w:rFonts w:ascii="宋体" w:hAnsi="宋体"/>
          <w:szCs w:val="21"/>
        </w:rPr>
        <w:t xml:space="preserve">            </w:t>
      </w:r>
      <w:r>
        <w:rPr>
          <w:rFonts w:ascii="宋体" w:hAnsi="宋体"/>
          <w:szCs w:val="21"/>
        </w:rPr>
        <w:tab/>
        <w:t xml:space="preserve">          </w:t>
      </w:r>
      <w:r>
        <w:rPr>
          <w:rFonts w:ascii="宋体" w:hAnsi="宋体" w:hint="eastAsia"/>
          <w:szCs w:val="21"/>
        </w:rPr>
        <w:t xml:space="preserve">      </w:t>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 xml:space="preserve">户名： </w:t>
      </w:r>
    </w:p>
    <w:p w14:paraId="2BFB59D7" w14:textId="581606E8" w:rsidR="00A80960" w:rsidRDefault="004267CF">
      <w:pPr>
        <w:spacing w:line="360" w:lineRule="auto"/>
        <w:jc w:val="left"/>
        <w:rPr>
          <w:rFonts w:ascii="宋体" w:hAnsi="宋体"/>
          <w:szCs w:val="21"/>
        </w:rPr>
      </w:pPr>
      <w:proofErr w:type="gramStart"/>
      <w:r>
        <w:rPr>
          <w:rFonts w:ascii="宋体" w:hAnsi="宋体" w:hint="eastAsia"/>
          <w:szCs w:val="21"/>
        </w:rPr>
        <w:t>帐号</w:t>
      </w:r>
      <w:proofErr w:type="gramEnd"/>
      <w:r>
        <w:rPr>
          <w:rFonts w:ascii="宋体" w:hAnsi="宋体" w:hint="eastAsia"/>
          <w:szCs w:val="21"/>
        </w:rPr>
        <w:t>：</w:t>
      </w:r>
      <w:r>
        <w:rPr>
          <w:rFonts w:ascii="宋体" w:hAnsi="宋体"/>
          <w:szCs w:val="21"/>
        </w:rPr>
        <w:t xml:space="preserve">              </w:t>
      </w:r>
      <w:r>
        <w:rPr>
          <w:rFonts w:ascii="宋体" w:hAnsi="宋体"/>
          <w:szCs w:val="21"/>
        </w:rPr>
        <w:tab/>
        <w:t xml:space="preserve">      </w:t>
      </w:r>
      <w:r>
        <w:rPr>
          <w:rFonts w:ascii="宋体" w:hAnsi="宋体" w:hint="eastAsia"/>
          <w:szCs w:val="21"/>
        </w:rPr>
        <w:t xml:space="preserve">           </w:t>
      </w:r>
      <w:r>
        <w:rPr>
          <w:rFonts w:ascii="宋体" w:hAnsi="宋体"/>
          <w:szCs w:val="21"/>
        </w:rPr>
        <w:tab/>
      </w:r>
      <w:r>
        <w:rPr>
          <w:rFonts w:ascii="宋体" w:hAnsi="宋体"/>
          <w:szCs w:val="21"/>
        </w:rPr>
        <w:tab/>
      </w:r>
      <w:r>
        <w:rPr>
          <w:rFonts w:ascii="宋体" w:hAnsi="宋体" w:hint="eastAsia"/>
          <w:szCs w:val="21"/>
        </w:rPr>
        <w:t>账号：</w:t>
      </w:r>
    </w:p>
    <w:p w14:paraId="6013CD51" w14:textId="77777777" w:rsidR="00C0201B" w:rsidRPr="00C0201B" w:rsidRDefault="00C0201B" w:rsidP="00C0201B">
      <w:pPr>
        <w:pStyle w:val="a4"/>
        <w:rPr>
          <w:rFonts w:hint="eastAsia"/>
        </w:rPr>
      </w:pPr>
    </w:p>
    <w:p w14:paraId="28A8E02B" w14:textId="77777777" w:rsidR="00A80960" w:rsidRDefault="004267CF">
      <w:pPr>
        <w:spacing w:line="360" w:lineRule="auto"/>
        <w:jc w:val="center"/>
        <w:rPr>
          <w:rFonts w:ascii="宋体" w:hAnsi="宋体"/>
          <w:bCs/>
          <w:szCs w:val="21"/>
        </w:rPr>
      </w:pPr>
      <w:r>
        <w:rPr>
          <w:rFonts w:ascii="宋体" w:hAnsi="宋体" w:hint="eastAsia"/>
          <w:bCs/>
          <w:szCs w:val="21"/>
        </w:rPr>
        <w:t>合同订立时间：</w:t>
      </w:r>
      <w:r>
        <w:rPr>
          <w:rFonts w:ascii="宋体" w:hAnsi="宋体"/>
          <w:bCs/>
          <w:szCs w:val="21"/>
          <w:u w:val="single"/>
        </w:rPr>
        <w:tab/>
      </w:r>
      <w:r>
        <w:rPr>
          <w:rFonts w:ascii="宋体" w:hAnsi="宋体"/>
          <w:bCs/>
          <w:szCs w:val="21"/>
          <w:u w:val="single"/>
        </w:rPr>
        <w:tab/>
      </w:r>
      <w:r>
        <w:rPr>
          <w:rFonts w:ascii="宋体" w:hAnsi="宋体"/>
          <w:bCs/>
          <w:szCs w:val="21"/>
          <w:u w:val="single"/>
        </w:rPr>
        <w:tab/>
      </w:r>
      <w:r>
        <w:rPr>
          <w:rFonts w:ascii="宋体" w:hAnsi="宋体" w:hint="eastAsia"/>
          <w:bCs/>
          <w:szCs w:val="21"/>
        </w:rPr>
        <w:t>年</w:t>
      </w:r>
      <w:r>
        <w:rPr>
          <w:rFonts w:ascii="宋体" w:hAnsi="宋体"/>
          <w:bCs/>
          <w:szCs w:val="21"/>
          <w:u w:val="single"/>
        </w:rPr>
        <w:tab/>
      </w:r>
      <w:r>
        <w:rPr>
          <w:rFonts w:ascii="宋体" w:hAnsi="宋体"/>
          <w:bCs/>
          <w:szCs w:val="21"/>
          <w:u w:val="single"/>
        </w:rPr>
        <w:tab/>
      </w:r>
      <w:r>
        <w:rPr>
          <w:rFonts w:ascii="宋体" w:hAnsi="宋体" w:hint="eastAsia"/>
          <w:bCs/>
          <w:szCs w:val="21"/>
        </w:rPr>
        <w:t>月</w:t>
      </w:r>
      <w:r>
        <w:rPr>
          <w:rFonts w:ascii="宋体" w:hAnsi="宋体"/>
          <w:bCs/>
          <w:szCs w:val="21"/>
          <w:u w:val="single"/>
        </w:rPr>
        <w:tab/>
      </w:r>
      <w:r>
        <w:rPr>
          <w:rFonts w:ascii="宋体" w:hAnsi="宋体"/>
          <w:bCs/>
          <w:szCs w:val="21"/>
          <w:u w:val="single"/>
        </w:rPr>
        <w:tab/>
      </w:r>
      <w:r>
        <w:rPr>
          <w:rFonts w:ascii="宋体" w:hAnsi="宋体" w:hint="eastAsia"/>
          <w:bCs/>
          <w:szCs w:val="21"/>
        </w:rPr>
        <w:t>日</w:t>
      </w:r>
    </w:p>
    <w:p w14:paraId="71ACA10B" w14:textId="77777777" w:rsidR="00A80960" w:rsidRDefault="00A80960">
      <w:pPr>
        <w:spacing w:line="360" w:lineRule="auto"/>
        <w:rPr>
          <w:rFonts w:ascii="宋体" w:hAnsi="宋体"/>
          <w:szCs w:val="21"/>
        </w:rPr>
      </w:pPr>
    </w:p>
    <w:p w14:paraId="06AB1185" w14:textId="77777777" w:rsidR="00A80960" w:rsidRDefault="004267CF">
      <w:pPr>
        <w:widowControl/>
        <w:spacing w:line="360" w:lineRule="auto"/>
        <w:jc w:val="center"/>
        <w:rPr>
          <w:szCs w:val="21"/>
        </w:rPr>
      </w:pPr>
      <w:r>
        <w:rPr>
          <w:rFonts w:ascii="宋体" w:hAnsi="宋体" w:hint="eastAsia"/>
          <w:szCs w:val="21"/>
        </w:rPr>
        <w:t>——</w:t>
      </w:r>
      <w:r>
        <w:rPr>
          <w:rFonts w:ascii="宋体" w:hAnsi="宋体"/>
          <w:szCs w:val="21"/>
        </w:rPr>
        <w:t>END</w:t>
      </w:r>
      <w:r>
        <w:rPr>
          <w:rFonts w:ascii="宋体" w:hAnsi="宋体" w:hint="eastAsia"/>
          <w:szCs w:val="21"/>
        </w:rPr>
        <w:t>——</w:t>
      </w:r>
    </w:p>
    <w:sectPr w:rsidR="00A80960" w:rsidSect="00A80960">
      <w:footerReference w:type="even" r:id="rId8"/>
      <w:footerReference w:type="default" r:id="rId9"/>
      <w:pgSz w:w="11907" w:h="16840"/>
      <w:pgMar w:top="1440" w:right="1080" w:bottom="1440" w:left="1080"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30DC" w14:textId="77777777" w:rsidR="00935E6A" w:rsidRDefault="00935E6A" w:rsidP="00A80960">
      <w:r>
        <w:separator/>
      </w:r>
    </w:p>
  </w:endnote>
  <w:endnote w:type="continuationSeparator" w:id="0">
    <w:p w14:paraId="7DEDCEE1" w14:textId="77777777" w:rsidR="00935E6A" w:rsidRDefault="00935E6A" w:rsidP="00A8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微软雅黑"/>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宋体"/>
    <w:charset w:val="00"/>
    <w:family w:val="roman"/>
    <w:pitch w:val="default"/>
    <w:sig w:usb0="00000000" w:usb1="00000000" w:usb2="00000000" w:usb3="00000000" w:csb0="00040001" w:csb1="00000000"/>
  </w:font>
  <w:font w:name="??">
    <w:altName w:val="微软雅黑"/>
    <w:charset w:val="01"/>
    <w:family w:val="auto"/>
    <w:pitch w:val="default"/>
    <w:sig w:usb0="00000000" w:usb1="00000000" w:usb2="00000000" w:usb3="00000000" w:csb0="00040001" w:csb1="00000000"/>
  </w:font>
  <w:font w:name="汉仪细等线简">
    <w:altName w:val="微软雅黑"/>
    <w:charset w:val="86"/>
    <w:family w:val="modern"/>
    <w:pitch w:val="default"/>
    <w:sig w:usb0="00000000" w:usb1="00000000" w:usb2="00000012" w:usb3="00000000" w:csb0="00040000" w:csb1="00000000"/>
  </w:font>
  <w:font w:name="H Yb 2gj">
    <w:altName w:val="微软雅黑"/>
    <w:charset w:val="86"/>
    <w:family w:val="auto"/>
    <w:pitch w:val="default"/>
    <w:sig w:usb0="00000000" w:usb1="00000000" w:usb2="00000010" w:usb3="00000000" w:csb0="00040000" w:csb1="00000000"/>
  </w:font>
  <w:font w:name="幼圆">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6139" w14:textId="77777777" w:rsidR="00D801F4" w:rsidRDefault="00D801F4">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rPr>
      <w:t>2</w:t>
    </w:r>
    <w:r>
      <w:rPr>
        <w:rStyle w:val="aff5"/>
      </w:rPr>
      <w:fldChar w:fldCharType="end"/>
    </w:r>
  </w:p>
  <w:p w14:paraId="0DF7C271" w14:textId="77777777" w:rsidR="00D801F4" w:rsidRDefault="00D801F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55CB" w14:textId="77777777" w:rsidR="00D801F4" w:rsidRDefault="00D801F4">
    <w:pPr>
      <w:pStyle w:val="af7"/>
      <w:framePr w:wrap="around" w:vAnchor="text" w:hAnchor="margin" w:xAlign="center" w:y="1"/>
      <w:rPr>
        <w:rStyle w:val="aff5"/>
      </w:rPr>
    </w:pPr>
    <w:r>
      <w:t xml:space="preserve">- </w:t>
    </w:r>
    <w:r w:rsidR="00000000">
      <w:fldChar w:fldCharType="begin"/>
    </w:r>
    <w:r w:rsidR="00000000">
      <w:instrText xml:space="preserve"> PAGE </w:instrText>
    </w:r>
    <w:r w:rsidR="00000000">
      <w:fldChar w:fldCharType="separate"/>
    </w:r>
    <w:r w:rsidR="009E34E9">
      <w:rPr>
        <w:noProof/>
      </w:rPr>
      <w:t>21</w:t>
    </w:r>
    <w:r w:rsidR="00000000">
      <w:rPr>
        <w:noProof/>
      </w:rPr>
      <w:fldChar w:fldCharType="end"/>
    </w:r>
    <w:r>
      <w:t xml:space="preserve"> -</w:t>
    </w:r>
  </w:p>
  <w:p w14:paraId="707A4C59" w14:textId="77777777" w:rsidR="00D801F4" w:rsidRDefault="00D801F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D560" w14:textId="77777777" w:rsidR="00935E6A" w:rsidRDefault="00935E6A" w:rsidP="00A80960">
      <w:r>
        <w:separator/>
      </w:r>
    </w:p>
  </w:footnote>
  <w:footnote w:type="continuationSeparator" w:id="0">
    <w:p w14:paraId="76A41780" w14:textId="77777777" w:rsidR="00935E6A" w:rsidRDefault="00935E6A" w:rsidP="00A80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4B634C"/>
    <w:multiLevelType w:val="singleLevel"/>
    <w:tmpl w:val="994B634C"/>
    <w:lvl w:ilvl="0">
      <w:start w:val="1"/>
      <w:numFmt w:val="decimal"/>
      <w:lvlText w:val="%1."/>
      <w:lvlJc w:val="left"/>
      <w:pPr>
        <w:tabs>
          <w:tab w:val="left" w:pos="312"/>
        </w:tabs>
      </w:pPr>
    </w:lvl>
  </w:abstractNum>
  <w:abstractNum w:abstractNumId="1" w15:restartNumberingAfterBreak="0">
    <w:nsid w:val="A1DF5B05"/>
    <w:multiLevelType w:val="singleLevel"/>
    <w:tmpl w:val="A1DF5B05"/>
    <w:lvl w:ilvl="0">
      <w:start w:val="2"/>
      <w:numFmt w:val="decimal"/>
      <w:suff w:val="space"/>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1109404B"/>
    <w:multiLevelType w:val="multilevel"/>
    <w:tmpl w:val="110940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47E138F"/>
    <w:multiLevelType w:val="singleLevel"/>
    <w:tmpl w:val="147E138F"/>
    <w:lvl w:ilvl="0">
      <w:start w:val="1"/>
      <w:numFmt w:val="decimal"/>
      <w:suff w:val="nothing"/>
      <w:lvlText w:val="%1、"/>
      <w:lvlJc w:val="left"/>
    </w:lvl>
  </w:abstractNum>
  <w:abstractNum w:abstractNumId="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15:restartNumberingAfterBreak="0">
    <w:nsid w:val="25630EBE"/>
    <w:multiLevelType w:val="multilevel"/>
    <w:tmpl w:val="25630EBE"/>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9" w15:restartNumberingAfterBreak="0">
    <w:nsid w:val="25E628E9"/>
    <w:multiLevelType w:val="singleLevel"/>
    <w:tmpl w:val="25E628E9"/>
    <w:lvl w:ilvl="0">
      <w:start w:val="8"/>
      <w:numFmt w:val="chineseCounting"/>
      <w:suff w:val="nothing"/>
      <w:lvlText w:val="%1、"/>
      <w:lvlJc w:val="left"/>
      <w:rPr>
        <w:rFonts w:hint="eastAsia"/>
      </w:rPr>
    </w:lvl>
  </w:abstractNum>
  <w:abstractNum w:abstractNumId="10"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 w15:restartNumberingAfterBreak="0">
    <w:nsid w:val="305E50F6"/>
    <w:multiLevelType w:val="multilevel"/>
    <w:tmpl w:val="305E50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A229BF"/>
    <w:multiLevelType w:val="multilevel"/>
    <w:tmpl w:val="3AA229BF"/>
    <w:lvl w:ilvl="0">
      <w:start w:val="1"/>
      <w:numFmt w:val="japaneseCounting"/>
      <w:lvlText w:val="%1、"/>
      <w:lvlJc w:val="left"/>
      <w:pPr>
        <w:ind w:left="1272" w:hanging="432"/>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EA096EE"/>
    <w:multiLevelType w:val="singleLevel"/>
    <w:tmpl w:val="3EA096EE"/>
    <w:lvl w:ilvl="0">
      <w:start w:val="1"/>
      <w:numFmt w:val="chineseCounting"/>
      <w:suff w:val="nothing"/>
      <w:lvlText w:val="（%1）"/>
      <w:lvlJc w:val="left"/>
      <w:rPr>
        <w:rFonts w:hint="eastAsia"/>
      </w:rPr>
    </w:lvl>
  </w:abstractNum>
  <w:abstractNum w:abstractNumId="14" w15:restartNumberingAfterBreak="0">
    <w:nsid w:val="47E7224A"/>
    <w:multiLevelType w:val="multilevel"/>
    <w:tmpl w:val="47E7224A"/>
    <w:lvl w:ilvl="0">
      <w:start w:val="1"/>
      <w:numFmt w:val="decimal"/>
      <w:lvlText w:val="%1."/>
      <w:lvlJc w:val="left"/>
      <w:pPr>
        <w:ind w:left="1200" w:hanging="360"/>
      </w:pPr>
      <w:rPr>
        <w:rFonts w:hint="default"/>
      </w:rPr>
    </w:lvl>
    <w:lvl w:ilvl="1">
      <w:start w:val="1"/>
      <w:numFmt w:val="japaneseCounting"/>
      <w:lvlText w:val="（%2）"/>
      <w:lvlJc w:val="left"/>
      <w:pPr>
        <w:ind w:left="2520" w:hanging="126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546A30AA"/>
    <w:multiLevelType w:val="multilevel"/>
    <w:tmpl w:val="546A30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13F0283"/>
    <w:multiLevelType w:val="multilevel"/>
    <w:tmpl w:val="613F0283"/>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15:restartNumberingAfterBreak="0">
    <w:nsid w:val="62912EC9"/>
    <w:multiLevelType w:val="multilevel"/>
    <w:tmpl w:val="62912EC9"/>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48A594A"/>
    <w:multiLevelType w:val="multilevel"/>
    <w:tmpl w:val="648A59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D88482C"/>
    <w:multiLevelType w:val="multilevel"/>
    <w:tmpl w:val="6D88482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79D95F13"/>
    <w:multiLevelType w:val="multilevel"/>
    <w:tmpl w:val="79D95F13"/>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08506779">
    <w:abstractNumId w:val="3"/>
  </w:num>
  <w:num w:numId="2" w16cid:durableId="1565532176">
    <w:abstractNumId w:val="2"/>
  </w:num>
  <w:num w:numId="3" w16cid:durableId="61300220">
    <w:abstractNumId w:val="7"/>
  </w:num>
  <w:num w:numId="4" w16cid:durableId="668366374">
    <w:abstractNumId w:val="5"/>
  </w:num>
  <w:num w:numId="5" w16cid:durableId="1650666024">
    <w:abstractNumId w:val="21"/>
  </w:num>
  <w:num w:numId="6" w16cid:durableId="1314409924">
    <w:abstractNumId w:val="10"/>
  </w:num>
  <w:num w:numId="7" w16cid:durableId="103769916">
    <w:abstractNumId w:val="17"/>
  </w:num>
  <w:num w:numId="8" w16cid:durableId="2004311834">
    <w:abstractNumId w:val="0"/>
  </w:num>
  <w:num w:numId="9" w16cid:durableId="1284731786">
    <w:abstractNumId w:val="4"/>
  </w:num>
  <w:num w:numId="10" w16cid:durableId="1405181459">
    <w:abstractNumId w:val="15"/>
  </w:num>
  <w:num w:numId="11" w16cid:durableId="38433254">
    <w:abstractNumId w:val="18"/>
  </w:num>
  <w:num w:numId="12" w16cid:durableId="1875343983">
    <w:abstractNumId w:val="11"/>
  </w:num>
  <w:num w:numId="13" w16cid:durableId="653224470">
    <w:abstractNumId w:val="19"/>
  </w:num>
  <w:num w:numId="14" w16cid:durableId="1268270392">
    <w:abstractNumId w:val="20"/>
  </w:num>
  <w:num w:numId="15" w16cid:durableId="274798895">
    <w:abstractNumId w:val="8"/>
  </w:num>
  <w:num w:numId="16" w16cid:durableId="355153726">
    <w:abstractNumId w:val="16"/>
  </w:num>
  <w:num w:numId="17" w16cid:durableId="816528211">
    <w:abstractNumId w:val="14"/>
  </w:num>
  <w:num w:numId="18" w16cid:durableId="623274185">
    <w:abstractNumId w:val="6"/>
  </w:num>
  <w:num w:numId="19" w16cid:durableId="739791961">
    <w:abstractNumId w:val="1"/>
  </w:num>
  <w:num w:numId="20" w16cid:durableId="1286275145">
    <w:abstractNumId w:val="13"/>
  </w:num>
  <w:num w:numId="21" w16cid:durableId="109784393">
    <w:abstractNumId w:val="12"/>
  </w:num>
  <w:num w:numId="22" w16cid:durableId="1523081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czYjliYjRkODhkNGE4MDBlNjg0ZmMwODRhNmZjMGUifQ=="/>
  </w:docVars>
  <w:rsids>
    <w:rsidRoot w:val="006C5683"/>
    <w:rsid w:val="B7FF4DA1"/>
    <w:rsid w:val="FDFF0F79"/>
    <w:rsid w:val="00000AD9"/>
    <w:rsid w:val="000041AD"/>
    <w:rsid w:val="000043C0"/>
    <w:rsid w:val="000050CA"/>
    <w:rsid w:val="000051C6"/>
    <w:rsid w:val="00005215"/>
    <w:rsid w:val="00005A10"/>
    <w:rsid w:val="00005D3D"/>
    <w:rsid w:val="00006F7B"/>
    <w:rsid w:val="00007355"/>
    <w:rsid w:val="00007951"/>
    <w:rsid w:val="000079F6"/>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77D"/>
    <w:rsid w:val="000169F2"/>
    <w:rsid w:val="00016AFF"/>
    <w:rsid w:val="00016D97"/>
    <w:rsid w:val="0001716B"/>
    <w:rsid w:val="00017F81"/>
    <w:rsid w:val="00020352"/>
    <w:rsid w:val="00020691"/>
    <w:rsid w:val="000211EA"/>
    <w:rsid w:val="000234B2"/>
    <w:rsid w:val="00025AE4"/>
    <w:rsid w:val="00025F29"/>
    <w:rsid w:val="0002684B"/>
    <w:rsid w:val="000269F0"/>
    <w:rsid w:val="00027645"/>
    <w:rsid w:val="00027DAC"/>
    <w:rsid w:val="000300AE"/>
    <w:rsid w:val="000300EE"/>
    <w:rsid w:val="000302B6"/>
    <w:rsid w:val="0003106D"/>
    <w:rsid w:val="0003139C"/>
    <w:rsid w:val="00031700"/>
    <w:rsid w:val="00031F6E"/>
    <w:rsid w:val="0003277F"/>
    <w:rsid w:val="00032948"/>
    <w:rsid w:val="00032ACA"/>
    <w:rsid w:val="00032B0A"/>
    <w:rsid w:val="0003315D"/>
    <w:rsid w:val="0003325D"/>
    <w:rsid w:val="00033DE7"/>
    <w:rsid w:val="0003541F"/>
    <w:rsid w:val="00035580"/>
    <w:rsid w:val="00035CD1"/>
    <w:rsid w:val="00036A2B"/>
    <w:rsid w:val="000377D2"/>
    <w:rsid w:val="00040D3C"/>
    <w:rsid w:val="00040E5A"/>
    <w:rsid w:val="000417D2"/>
    <w:rsid w:val="00041C2A"/>
    <w:rsid w:val="00042897"/>
    <w:rsid w:val="00042C84"/>
    <w:rsid w:val="00043739"/>
    <w:rsid w:val="00043A89"/>
    <w:rsid w:val="00045739"/>
    <w:rsid w:val="00046D30"/>
    <w:rsid w:val="000510B6"/>
    <w:rsid w:val="00051111"/>
    <w:rsid w:val="00051133"/>
    <w:rsid w:val="00051A94"/>
    <w:rsid w:val="00051EB5"/>
    <w:rsid w:val="00051F3F"/>
    <w:rsid w:val="000521D8"/>
    <w:rsid w:val="00052BC1"/>
    <w:rsid w:val="00053A89"/>
    <w:rsid w:val="00054D1F"/>
    <w:rsid w:val="0005582B"/>
    <w:rsid w:val="00056247"/>
    <w:rsid w:val="00056292"/>
    <w:rsid w:val="00056C11"/>
    <w:rsid w:val="00057302"/>
    <w:rsid w:val="00057332"/>
    <w:rsid w:val="000574E5"/>
    <w:rsid w:val="0005785A"/>
    <w:rsid w:val="00057D00"/>
    <w:rsid w:val="00057DC0"/>
    <w:rsid w:val="0006053A"/>
    <w:rsid w:val="000609C0"/>
    <w:rsid w:val="00060B1F"/>
    <w:rsid w:val="0006267A"/>
    <w:rsid w:val="0006298D"/>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6DC4"/>
    <w:rsid w:val="000770EC"/>
    <w:rsid w:val="00081E95"/>
    <w:rsid w:val="0008259B"/>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1821"/>
    <w:rsid w:val="000B2213"/>
    <w:rsid w:val="000B2568"/>
    <w:rsid w:val="000B41BB"/>
    <w:rsid w:val="000B5357"/>
    <w:rsid w:val="000B5853"/>
    <w:rsid w:val="000B5918"/>
    <w:rsid w:val="000B597F"/>
    <w:rsid w:val="000B634D"/>
    <w:rsid w:val="000B7465"/>
    <w:rsid w:val="000B7E42"/>
    <w:rsid w:val="000C115E"/>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0F7A29"/>
    <w:rsid w:val="00100570"/>
    <w:rsid w:val="0010184B"/>
    <w:rsid w:val="00101CE5"/>
    <w:rsid w:val="00101DD0"/>
    <w:rsid w:val="00102555"/>
    <w:rsid w:val="001029C0"/>
    <w:rsid w:val="00102B4B"/>
    <w:rsid w:val="00103AB9"/>
    <w:rsid w:val="00103E80"/>
    <w:rsid w:val="00104CC6"/>
    <w:rsid w:val="00105B52"/>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0886"/>
    <w:rsid w:val="001212EF"/>
    <w:rsid w:val="001217DC"/>
    <w:rsid w:val="00121BB0"/>
    <w:rsid w:val="00121F81"/>
    <w:rsid w:val="0012203F"/>
    <w:rsid w:val="00123CC6"/>
    <w:rsid w:val="00124AD6"/>
    <w:rsid w:val="00125689"/>
    <w:rsid w:val="00125C8A"/>
    <w:rsid w:val="001261FC"/>
    <w:rsid w:val="00126CD7"/>
    <w:rsid w:val="001306FE"/>
    <w:rsid w:val="00130827"/>
    <w:rsid w:val="001308A2"/>
    <w:rsid w:val="00131140"/>
    <w:rsid w:val="001312D1"/>
    <w:rsid w:val="00132FD3"/>
    <w:rsid w:val="00133A61"/>
    <w:rsid w:val="001341E8"/>
    <w:rsid w:val="00134976"/>
    <w:rsid w:val="001362BD"/>
    <w:rsid w:val="0013673A"/>
    <w:rsid w:val="00137F86"/>
    <w:rsid w:val="001410EB"/>
    <w:rsid w:val="00141B41"/>
    <w:rsid w:val="001423E3"/>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09F8"/>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3B89"/>
    <w:rsid w:val="001645C4"/>
    <w:rsid w:val="00164E23"/>
    <w:rsid w:val="0016595F"/>
    <w:rsid w:val="00166A2C"/>
    <w:rsid w:val="00166BF2"/>
    <w:rsid w:val="00166CC3"/>
    <w:rsid w:val="00166F71"/>
    <w:rsid w:val="001675BD"/>
    <w:rsid w:val="00167DF2"/>
    <w:rsid w:val="001709DE"/>
    <w:rsid w:val="00170A9E"/>
    <w:rsid w:val="0017121A"/>
    <w:rsid w:val="00171401"/>
    <w:rsid w:val="00171777"/>
    <w:rsid w:val="001719FB"/>
    <w:rsid w:val="00172664"/>
    <w:rsid w:val="0017270B"/>
    <w:rsid w:val="00172B65"/>
    <w:rsid w:val="00172EF5"/>
    <w:rsid w:val="001732E1"/>
    <w:rsid w:val="001746FD"/>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97AA4"/>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3B36"/>
    <w:rsid w:val="001B4A37"/>
    <w:rsid w:val="001B4BB2"/>
    <w:rsid w:val="001B6A62"/>
    <w:rsid w:val="001B6BA1"/>
    <w:rsid w:val="001B6FAD"/>
    <w:rsid w:val="001C04B2"/>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437F"/>
    <w:rsid w:val="00205AE4"/>
    <w:rsid w:val="00205CDC"/>
    <w:rsid w:val="00205F9C"/>
    <w:rsid w:val="002060F7"/>
    <w:rsid w:val="00206FA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2048B"/>
    <w:rsid w:val="002207F8"/>
    <w:rsid w:val="0022175C"/>
    <w:rsid w:val="00222261"/>
    <w:rsid w:val="00222773"/>
    <w:rsid w:val="002228F4"/>
    <w:rsid w:val="002239F0"/>
    <w:rsid w:val="00223AB6"/>
    <w:rsid w:val="00223AC8"/>
    <w:rsid w:val="00223C96"/>
    <w:rsid w:val="00224852"/>
    <w:rsid w:val="00225935"/>
    <w:rsid w:val="0022634D"/>
    <w:rsid w:val="00226437"/>
    <w:rsid w:val="00226DC9"/>
    <w:rsid w:val="0022711A"/>
    <w:rsid w:val="00227512"/>
    <w:rsid w:val="0022766E"/>
    <w:rsid w:val="002278D5"/>
    <w:rsid w:val="00227C13"/>
    <w:rsid w:val="00227C83"/>
    <w:rsid w:val="00227D49"/>
    <w:rsid w:val="00227FC7"/>
    <w:rsid w:val="00230C3C"/>
    <w:rsid w:val="00230F66"/>
    <w:rsid w:val="00233A54"/>
    <w:rsid w:val="002340A9"/>
    <w:rsid w:val="00234440"/>
    <w:rsid w:val="002347C9"/>
    <w:rsid w:val="00235A73"/>
    <w:rsid w:val="00236E72"/>
    <w:rsid w:val="002411BD"/>
    <w:rsid w:val="00242209"/>
    <w:rsid w:val="00243385"/>
    <w:rsid w:val="00244711"/>
    <w:rsid w:val="00244AE4"/>
    <w:rsid w:val="00244DA2"/>
    <w:rsid w:val="00245EBE"/>
    <w:rsid w:val="00246305"/>
    <w:rsid w:val="00246C63"/>
    <w:rsid w:val="002472C1"/>
    <w:rsid w:val="002473F4"/>
    <w:rsid w:val="00250600"/>
    <w:rsid w:val="002506E1"/>
    <w:rsid w:val="00250F42"/>
    <w:rsid w:val="00252934"/>
    <w:rsid w:val="00252EBA"/>
    <w:rsid w:val="00253595"/>
    <w:rsid w:val="0025361A"/>
    <w:rsid w:val="002545EF"/>
    <w:rsid w:val="00254B44"/>
    <w:rsid w:val="00254E99"/>
    <w:rsid w:val="00255B9B"/>
    <w:rsid w:val="00256596"/>
    <w:rsid w:val="0025705E"/>
    <w:rsid w:val="00257726"/>
    <w:rsid w:val="00257E51"/>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214"/>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90E"/>
    <w:rsid w:val="00293A33"/>
    <w:rsid w:val="00293CFB"/>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0A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D1C"/>
    <w:rsid w:val="002C0031"/>
    <w:rsid w:val="002C0485"/>
    <w:rsid w:val="002C0762"/>
    <w:rsid w:val="002C0C86"/>
    <w:rsid w:val="002C1397"/>
    <w:rsid w:val="002C257A"/>
    <w:rsid w:val="002C2BEC"/>
    <w:rsid w:val="002C30C0"/>
    <w:rsid w:val="002C30CC"/>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A27"/>
    <w:rsid w:val="002E2CED"/>
    <w:rsid w:val="002E2FEC"/>
    <w:rsid w:val="002E38DB"/>
    <w:rsid w:val="002E4AB1"/>
    <w:rsid w:val="002E4F8A"/>
    <w:rsid w:val="002E505D"/>
    <w:rsid w:val="002E73B8"/>
    <w:rsid w:val="002F0823"/>
    <w:rsid w:val="002F113B"/>
    <w:rsid w:val="002F18A9"/>
    <w:rsid w:val="002F2471"/>
    <w:rsid w:val="002F2B7A"/>
    <w:rsid w:val="002F3105"/>
    <w:rsid w:val="002F4864"/>
    <w:rsid w:val="002F5E6C"/>
    <w:rsid w:val="002F6DD7"/>
    <w:rsid w:val="002F72FF"/>
    <w:rsid w:val="002F75CC"/>
    <w:rsid w:val="002F7987"/>
    <w:rsid w:val="002F79D4"/>
    <w:rsid w:val="003005C9"/>
    <w:rsid w:val="003008D2"/>
    <w:rsid w:val="00300BF3"/>
    <w:rsid w:val="0030143F"/>
    <w:rsid w:val="00301894"/>
    <w:rsid w:val="00301BCD"/>
    <w:rsid w:val="003024C7"/>
    <w:rsid w:val="00302CD4"/>
    <w:rsid w:val="00303636"/>
    <w:rsid w:val="00303ACF"/>
    <w:rsid w:val="00303C6B"/>
    <w:rsid w:val="0030463E"/>
    <w:rsid w:val="003047AB"/>
    <w:rsid w:val="00304ED6"/>
    <w:rsid w:val="0030661C"/>
    <w:rsid w:val="00306764"/>
    <w:rsid w:val="003068D6"/>
    <w:rsid w:val="00306D5D"/>
    <w:rsid w:val="00306FF4"/>
    <w:rsid w:val="003074C6"/>
    <w:rsid w:val="0030757F"/>
    <w:rsid w:val="00307A08"/>
    <w:rsid w:val="0031060A"/>
    <w:rsid w:val="00310EE1"/>
    <w:rsid w:val="003110CD"/>
    <w:rsid w:val="003122B0"/>
    <w:rsid w:val="00312390"/>
    <w:rsid w:val="003138EB"/>
    <w:rsid w:val="0031450D"/>
    <w:rsid w:val="00315880"/>
    <w:rsid w:val="0031590B"/>
    <w:rsid w:val="00315A06"/>
    <w:rsid w:val="0031678B"/>
    <w:rsid w:val="0031683C"/>
    <w:rsid w:val="00317146"/>
    <w:rsid w:val="003176EA"/>
    <w:rsid w:val="00317D36"/>
    <w:rsid w:val="003207FE"/>
    <w:rsid w:val="00321473"/>
    <w:rsid w:val="003225FB"/>
    <w:rsid w:val="00322A04"/>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57AE"/>
    <w:rsid w:val="003373B8"/>
    <w:rsid w:val="00340402"/>
    <w:rsid w:val="003413F4"/>
    <w:rsid w:val="00342DC1"/>
    <w:rsid w:val="00342EF7"/>
    <w:rsid w:val="003432B6"/>
    <w:rsid w:val="0034330F"/>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5F79"/>
    <w:rsid w:val="00356B23"/>
    <w:rsid w:val="003603E5"/>
    <w:rsid w:val="00360494"/>
    <w:rsid w:val="00360C00"/>
    <w:rsid w:val="00360E7E"/>
    <w:rsid w:val="00361935"/>
    <w:rsid w:val="003620AE"/>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860"/>
    <w:rsid w:val="00374A29"/>
    <w:rsid w:val="00374DD6"/>
    <w:rsid w:val="00374FA4"/>
    <w:rsid w:val="00375123"/>
    <w:rsid w:val="003756C6"/>
    <w:rsid w:val="00375EF9"/>
    <w:rsid w:val="00375EFF"/>
    <w:rsid w:val="00376E35"/>
    <w:rsid w:val="003773E4"/>
    <w:rsid w:val="00377F6C"/>
    <w:rsid w:val="00380094"/>
    <w:rsid w:val="00380256"/>
    <w:rsid w:val="0038165D"/>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BD7"/>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4CE"/>
    <w:rsid w:val="003B357A"/>
    <w:rsid w:val="003B4714"/>
    <w:rsid w:val="003B499C"/>
    <w:rsid w:val="003B4CCD"/>
    <w:rsid w:val="003B522D"/>
    <w:rsid w:val="003B53D4"/>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1A52"/>
    <w:rsid w:val="003D1D44"/>
    <w:rsid w:val="003D2333"/>
    <w:rsid w:val="003D2374"/>
    <w:rsid w:val="003D2B3A"/>
    <w:rsid w:val="003D3241"/>
    <w:rsid w:val="003D4419"/>
    <w:rsid w:val="003D4804"/>
    <w:rsid w:val="003D5413"/>
    <w:rsid w:val="003D61CD"/>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1E4"/>
    <w:rsid w:val="003E72DC"/>
    <w:rsid w:val="003E7BA8"/>
    <w:rsid w:val="003F04B3"/>
    <w:rsid w:val="003F0536"/>
    <w:rsid w:val="003F0D3C"/>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4D1"/>
    <w:rsid w:val="003F7679"/>
    <w:rsid w:val="003F78A0"/>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2D68"/>
    <w:rsid w:val="00413B39"/>
    <w:rsid w:val="00413D4D"/>
    <w:rsid w:val="0041450E"/>
    <w:rsid w:val="0041456E"/>
    <w:rsid w:val="004148C4"/>
    <w:rsid w:val="00414BE5"/>
    <w:rsid w:val="00415370"/>
    <w:rsid w:val="00415781"/>
    <w:rsid w:val="00415D3E"/>
    <w:rsid w:val="00415F31"/>
    <w:rsid w:val="00416485"/>
    <w:rsid w:val="00416F40"/>
    <w:rsid w:val="00417769"/>
    <w:rsid w:val="004177B0"/>
    <w:rsid w:val="00417987"/>
    <w:rsid w:val="00417F0D"/>
    <w:rsid w:val="00417FE4"/>
    <w:rsid w:val="00421795"/>
    <w:rsid w:val="00421EF2"/>
    <w:rsid w:val="00422668"/>
    <w:rsid w:val="004252CD"/>
    <w:rsid w:val="0042602D"/>
    <w:rsid w:val="004267CF"/>
    <w:rsid w:val="00427004"/>
    <w:rsid w:val="0042772E"/>
    <w:rsid w:val="004305E3"/>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5016B"/>
    <w:rsid w:val="004501B4"/>
    <w:rsid w:val="0045082F"/>
    <w:rsid w:val="00450C00"/>
    <w:rsid w:val="0045135E"/>
    <w:rsid w:val="004522E5"/>
    <w:rsid w:val="00452434"/>
    <w:rsid w:val="00452C53"/>
    <w:rsid w:val="004539C7"/>
    <w:rsid w:val="00453DB2"/>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1AB5"/>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812CF"/>
    <w:rsid w:val="004812F4"/>
    <w:rsid w:val="0048231B"/>
    <w:rsid w:val="00482BD9"/>
    <w:rsid w:val="004838D4"/>
    <w:rsid w:val="004845AC"/>
    <w:rsid w:val="00484BA2"/>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97A0C"/>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6D47"/>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64E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5D91"/>
    <w:rsid w:val="005663EB"/>
    <w:rsid w:val="00570C34"/>
    <w:rsid w:val="00571020"/>
    <w:rsid w:val="0057189C"/>
    <w:rsid w:val="005719D3"/>
    <w:rsid w:val="00571BD2"/>
    <w:rsid w:val="00571CD7"/>
    <w:rsid w:val="00571D59"/>
    <w:rsid w:val="00572E3E"/>
    <w:rsid w:val="005732E0"/>
    <w:rsid w:val="005738F7"/>
    <w:rsid w:val="0057420B"/>
    <w:rsid w:val="005756C1"/>
    <w:rsid w:val="0057579E"/>
    <w:rsid w:val="0057593B"/>
    <w:rsid w:val="0057799B"/>
    <w:rsid w:val="00580280"/>
    <w:rsid w:val="00580B9E"/>
    <w:rsid w:val="0058135A"/>
    <w:rsid w:val="00583358"/>
    <w:rsid w:val="00583726"/>
    <w:rsid w:val="005839BF"/>
    <w:rsid w:val="00584058"/>
    <w:rsid w:val="005840FD"/>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6858"/>
    <w:rsid w:val="00597221"/>
    <w:rsid w:val="005974F3"/>
    <w:rsid w:val="0059751C"/>
    <w:rsid w:val="00597919"/>
    <w:rsid w:val="005A034E"/>
    <w:rsid w:val="005A0A5B"/>
    <w:rsid w:val="005A0B9F"/>
    <w:rsid w:val="005A0EFC"/>
    <w:rsid w:val="005A1692"/>
    <w:rsid w:val="005A286E"/>
    <w:rsid w:val="005A28BD"/>
    <w:rsid w:val="005A3DC0"/>
    <w:rsid w:val="005A3FD9"/>
    <w:rsid w:val="005A44E7"/>
    <w:rsid w:val="005A5337"/>
    <w:rsid w:val="005A5D8E"/>
    <w:rsid w:val="005A63D8"/>
    <w:rsid w:val="005A6721"/>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4E9"/>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44C"/>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B9F"/>
    <w:rsid w:val="005E4D3C"/>
    <w:rsid w:val="005E4F8E"/>
    <w:rsid w:val="005E7158"/>
    <w:rsid w:val="005E7ECB"/>
    <w:rsid w:val="005E7F63"/>
    <w:rsid w:val="005F0C00"/>
    <w:rsid w:val="005F1037"/>
    <w:rsid w:val="005F2BF8"/>
    <w:rsid w:val="005F2EA8"/>
    <w:rsid w:val="005F4E3A"/>
    <w:rsid w:val="005F5573"/>
    <w:rsid w:val="005F5D1D"/>
    <w:rsid w:val="005F60C9"/>
    <w:rsid w:val="005F64C6"/>
    <w:rsid w:val="005F6F05"/>
    <w:rsid w:val="005F7472"/>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40E7"/>
    <w:rsid w:val="00615086"/>
    <w:rsid w:val="00615B0A"/>
    <w:rsid w:val="00615D40"/>
    <w:rsid w:val="00616201"/>
    <w:rsid w:val="00616225"/>
    <w:rsid w:val="00616917"/>
    <w:rsid w:val="0061705E"/>
    <w:rsid w:val="00617A8B"/>
    <w:rsid w:val="00620C43"/>
    <w:rsid w:val="00621904"/>
    <w:rsid w:val="00622248"/>
    <w:rsid w:val="00622FEA"/>
    <w:rsid w:val="00623CDF"/>
    <w:rsid w:val="00623DB1"/>
    <w:rsid w:val="00623DB4"/>
    <w:rsid w:val="006245F3"/>
    <w:rsid w:val="00624DBE"/>
    <w:rsid w:val="00625450"/>
    <w:rsid w:val="0062624F"/>
    <w:rsid w:val="00630375"/>
    <w:rsid w:val="006319C1"/>
    <w:rsid w:val="006319CA"/>
    <w:rsid w:val="00632D91"/>
    <w:rsid w:val="00633B3E"/>
    <w:rsid w:val="00634B64"/>
    <w:rsid w:val="00634EC0"/>
    <w:rsid w:val="006351C3"/>
    <w:rsid w:val="00635476"/>
    <w:rsid w:val="0063627F"/>
    <w:rsid w:val="0063642A"/>
    <w:rsid w:val="0063736E"/>
    <w:rsid w:val="006376C4"/>
    <w:rsid w:val="006378DC"/>
    <w:rsid w:val="00637FE4"/>
    <w:rsid w:val="0064009E"/>
    <w:rsid w:val="006403E7"/>
    <w:rsid w:val="00642D72"/>
    <w:rsid w:val="0064386E"/>
    <w:rsid w:val="006443CB"/>
    <w:rsid w:val="006448B8"/>
    <w:rsid w:val="00644F80"/>
    <w:rsid w:val="00645704"/>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0FE3"/>
    <w:rsid w:val="006611D6"/>
    <w:rsid w:val="00661918"/>
    <w:rsid w:val="006623F6"/>
    <w:rsid w:val="00662A5A"/>
    <w:rsid w:val="0066335C"/>
    <w:rsid w:val="006636D0"/>
    <w:rsid w:val="00663834"/>
    <w:rsid w:val="00664181"/>
    <w:rsid w:val="006647D7"/>
    <w:rsid w:val="00664F1B"/>
    <w:rsid w:val="006653D7"/>
    <w:rsid w:val="00665BFF"/>
    <w:rsid w:val="006665BA"/>
    <w:rsid w:val="00666A4F"/>
    <w:rsid w:val="00666B7F"/>
    <w:rsid w:val="00666DEC"/>
    <w:rsid w:val="00667477"/>
    <w:rsid w:val="00670396"/>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1EE2"/>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566"/>
    <w:rsid w:val="006A7934"/>
    <w:rsid w:val="006B0001"/>
    <w:rsid w:val="006B04AF"/>
    <w:rsid w:val="006B059F"/>
    <w:rsid w:val="006B0939"/>
    <w:rsid w:val="006B0A56"/>
    <w:rsid w:val="006B2048"/>
    <w:rsid w:val="006B20A6"/>
    <w:rsid w:val="006B32D5"/>
    <w:rsid w:val="006B342E"/>
    <w:rsid w:val="006B3812"/>
    <w:rsid w:val="006B3B80"/>
    <w:rsid w:val="006B4E29"/>
    <w:rsid w:val="006B6870"/>
    <w:rsid w:val="006B6F32"/>
    <w:rsid w:val="006B7130"/>
    <w:rsid w:val="006B73CC"/>
    <w:rsid w:val="006B7695"/>
    <w:rsid w:val="006B7C0F"/>
    <w:rsid w:val="006B7D30"/>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3D1E"/>
    <w:rsid w:val="006D407B"/>
    <w:rsid w:val="006D4242"/>
    <w:rsid w:val="006D44E6"/>
    <w:rsid w:val="006D45D5"/>
    <w:rsid w:val="006D45F0"/>
    <w:rsid w:val="006D4C8F"/>
    <w:rsid w:val="006D52A0"/>
    <w:rsid w:val="006D57CB"/>
    <w:rsid w:val="006D5819"/>
    <w:rsid w:val="006D5E6F"/>
    <w:rsid w:val="006D6656"/>
    <w:rsid w:val="006D693F"/>
    <w:rsid w:val="006D6CDD"/>
    <w:rsid w:val="006D7604"/>
    <w:rsid w:val="006D765E"/>
    <w:rsid w:val="006E03D1"/>
    <w:rsid w:val="006E0455"/>
    <w:rsid w:val="006E07C4"/>
    <w:rsid w:val="006E1089"/>
    <w:rsid w:val="006E150D"/>
    <w:rsid w:val="006E3289"/>
    <w:rsid w:val="006E33E4"/>
    <w:rsid w:val="006E3A43"/>
    <w:rsid w:val="006E4238"/>
    <w:rsid w:val="006E5F01"/>
    <w:rsid w:val="006E5F88"/>
    <w:rsid w:val="006E7404"/>
    <w:rsid w:val="006E7A36"/>
    <w:rsid w:val="006E7B97"/>
    <w:rsid w:val="006F12C8"/>
    <w:rsid w:val="006F1DE7"/>
    <w:rsid w:val="006F1EA3"/>
    <w:rsid w:val="006F21AC"/>
    <w:rsid w:val="006F2627"/>
    <w:rsid w:val="006F2BF8"/>
    <w:rsid w:val="006F31E2"/>
    <w:rsid w:val="006F3568"/>
    <w:rsid w:val="006F3617"/>
    <w:rsid w:val="006F40AD"/>
    <w:rsid w:val="006F4A5F"/>
    <w:rsid w:val="006F4D7B"/>
    <w:rsid w:val="006F6360"/>
    <w:rsid w:val="006F6436"/>
    <w:rsid w:val="006F65C5"/>
    <w:rsid w:val="006F687A"/>
    <w:rsid w:val="006F68EF"/>
    <w:rsid w:val="006F6D38"/>
    <w:rsid w:val="006F6D4C"/>
    <w:rsid w:val="006F6E67"/>
    <w:rsid w:val="006F7157"/>
    <w:rsid w:val="006F78E0"/>
    <w:rsid w:val="00700185"/>
    <w:rsid w:val="00701210"/>
    <w:rsid w:val="00702428"/>
    <w:rsid w:val="00702B1B"/>
    <w:rsid w:val="00702ED6"/>
    <w:rsid w:val="00703005"/>
    <w:rsid w:val="007032B3"/>
    <w:rsid w:val="00703C62"/>
    <w:rsid w:val="00704164"/>
    <w:rsid w:val="007044BF"/>
    <w:rsid w:val="00706388"/>
    <w:rsid w:val="00706A58"/>
    <w:rsid w:val="00707517"/>
    <w:rsid w:val="007078ED"/>
    <w:rsid w:val="00710187"/>
    <w:rsid w:val="007110E1"/>
    <w:rsid w:val="00711B18"/>
    <w:rsid w:val="00714394"/>
    <w:rsid w:val="00714ED6"/>
    <w:rsid w:val="007151B7"/>
    <w:rsid w:val="007153FC"/>
    <w:rsid w:val="00715E8D"/>
    <w:rsid w:val="0071648F"/>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11F7"/>
    <w:rsid w:val="00734510"/>
    <w:rsid w:val="00734887"/>
    <w:rsid w:val="00736530"/>
    <w:rsid w:val="007365B6"/>
    <w:rsid w:val="007373C8"/>
    <w:rsid w:val="007401E2"/>
    <w:rsid w:val="00740205"/>
    <w:rsid w:val="00740D67"/>
    <w:rsid w:val="007411E5"/>
    <w:rsid w:val="007414B6"/>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5A"/>
    <w:rsid w:val="007569DC"/>
    <w:rsid w:val="00756D6A"/>
    <w:rsid w:val="0075711E"/>
    <w:rsid w:val="007579F2"/>
    <w:rsid w:val="007602CB"/>
    <w:rsid w:val="00761434"/>
    <w:rsid w:val="00761FD5"/>
    <w:rsid w:val="007620C9"/>
    <w:rsid w:val="00762372"/>
    <w:rsid w:val="00762BB6"/>
    <w:rsid w:val="0076341D"/>
    <w:rsid w:val="0076446D"/>
    <w:rsid w:val="007647EF"/>
    <w:rsid w:val="007648C4"/>
    <w:rsid w:val="0076542B"/>
    <w:rsid w:val="00765DD8"/>
    <w:rsid w:val="00766B33"/>
    <w:rsid w:val="00766D36"/>
    <w:rsid w:val="007671DC"/>
    <w:rsid w:val="00767293"/>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38E0"/>
    <w:rsid w:val="007840F3"/>
    <w:rsid w:val="00784EC7"/>
    <w:rsid w:val="00785491"/>
    <w:rsid w:val="007858C0"/>
    <w:rsid w:val="00785C4E"/>
    <w:rsid w:val="00786128"/>
    <w:rsid w:val="0078679A"/>
    <w:rsid w:val="007871FE"/>
    <w:rsid w:val="007902AD"/>
    <w:rsid w:val="00790606"/>
    <w:rsid w:val="007908ED"/>
    <w:rsid w:val="00790F74"/>
    <w:rsid w:val="007912E8"/>
    <w:rsid w:val="00792288"/>
    <w:rsid w:val="00792447"/>
    <w:rsid w:val="007928C6"/>
    <w:rsid w:val="007929C0"/>
    <w:rsid w:val="007951F4"/>
    <w:rsid w:val="00795A61"/>
    <w:rsid w:val="00795BF6"/>
    <w:rsid w:val="0079694C"/>
    <w:rsid w:val="00797AF9"/>
    <w:rsid w:val="00797FBD"/>
    <w:rsid w:val="007A0187"/>
    <w:rsid w:val="007A19AC"/>
    <w:rsid w:val="007A2640"/>
    <w:rsid w:val="007A268F"/>
    <w:rsid w:val="007A4A53"/>
    <w:rsid w:val="007A4C93"/>
    <w:rsid w:val="007A4E17"/>
    <w:rsid w:val="007A5936"/>
    <w:rsid w:val="007A5AC6"/>
    <w:rsid w:val="007A68E0"/>
    <w:rsid w:val="007A6A01"/>
    <w:rsid w:val="007A7D0A"/>
    <w:rsid w:val="007A7F6D"/>
    <w:rsid w:val="007B0799"/>
    <w:rsid w:val="007B0FBD"/>
    <w:rsid w:val="007B1BAF"/>
    <w:rsid w:val="007B2393"/>
    <w:rsid w:val="007B2FE8"/>
    <w:rsid w:val="007B30DB"/>
    <w:rsid w:val="007B30F2"/>
    <w:rsid w:val="007B35F7"/>
    <w:rsid w:val="007B3AA9"/>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574"/>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4DD7"/>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7F7FB9"/>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9F4"/>
    <w:rsid w:val="00822D4E"/>
    <w:rsid w:val="00822FBA"/>
    <w:rsid w:val="00823532"/>
    <w:rsid w:val="0082398C"/>
    <w:rsid w:val="00824FAD"/>
    <w:rsid w:val="00824FF1"/>
    <w:rsid w:val="00825196"/>
    <w:rsid w:val="008256AC"/>
    <w:rsid w:val="008260D9"/>
    <w:rsid w:val="00826173"/>
    <w:rsid w:val="00826F4C"/>
    <w:rsid w:val="008302D6"/>
    <w:rsid w:val="008305FD"/>
    <w:rsid w:val="00831573"/>
    <w:rsid w:val="00833C51"/>
    <w:rsid w:val="008349A6"/>
    <w:rsid w:val="00835271"/>
    <w:rsid w:val="00835679"/>
    <w:rsid w:val="008360DF"/>
    <w:rsid w:val="008365D4"/>
    <w:rsid w:val="00836B35"/>
    <w:rsid w:val="0083731C"/>
    <w:rsid w:val="008377DA"/>
    <w:rsid w:val="00837BD7"/>
    <w:rsid w:val="008403A7"/>
    <w:rsid w:val="00840439"/>
    <w:rsid w:val="00840591"/>
    <w:rsid w:val="008405CD"/>
    <w:rsid w:val="0084119A"/>
    <w:rsid w:val="00841F21"/>
    <w:rsid w:val="00842991"/>
    <w:rsid w:val="008429B0"/>
    <w:rsid w:val="00843900"/>
    <w:rsid w:val="00844C5B"/>
    <w:rsid w:val="00845083"/>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C9B"/>
    <w:rsid w:val="00857D29"/>
    <w:rsid w:val="0086161C"/>
    <w:rsid w:val="00861C67"/>
    <w:rsid w:val="0086225C"/>
    <w:rsid w:val="008629A8"/>
    <w:rsid w:val="00863225"/>
    <w:rsid w:val="0086391C"/>
    <w:rsid w:val="00863ADA"/>
    <w:rsid w:val="00864BF6"/>
    <w:rsid w:val="00865266"/>
    <w:rsid w:val="00865BAA"/>
    <w:rsid w:val="008677CB"/>
    <w:rsid w:val="0087056E"/>
    <w:rsid w:val="00870CB6"/>
    <w:rsid w:val="00870CC5"/>
    <w:rsid w:val="00870DD7"/>
    <w:rsid w:val="00871BD3"/>
    <w:rsid w:val="008737AE"/>
    <w:rsid w:val="00873F17"/>
    <w:rsid w:val="00873FEA"/>
    <w:rsid w:val="0087419B"/>
    <w:rsid w:val="00874592"/>
    <w:rsid w:val="008750AF"/>
    <w:rsid w:val="008751C1"/>
    <w:rsid w:val="008759F4"/>
    <w:rsid w:val="008761D3"/>
    <w:rsid w:val="00876C1B"/>
    <w:rsid w:val="00876E70"/>
    <w:rsid w:val="008804E1"/>
    <w:rsid w:val="00880E30"/>
    <w:rsid w:val="008815B6"/>
    <w:rsid w:val="008818F6"/>
    <w:rsid w:val="00881D45"/>
    <w:rsid w:val="008829F8"/>
    <w:rsid w:val="0088398E"/>
    <w:rsid w:val="00885182"/>
    <w:rsid w:val="0088647E"/>
    <w:rsid w:val="00887C76"/>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0F22"/>
    <w:rsid w:val="008B1417"/>
    <w:rsid w:val="008B1B85"/>
    <w:rsid w:val="008B1B8C"/>
    <w:rsid w:val="008B2170"/>
    <w:rsid w:val="008B25B1"/>
    <w:rsid w:val="008B2C59"/>
    <w:rsid w:val="008B2DF3"/>
    <w:rsid w:val="008B353B"/>
    <w:rsid w:val="008B3761"/>
    <w:rsid w:val="008B376A"/>
    <w:rsid w:val="008B444E"/>
    <w:rsid w:val="008B569F"/>
    <w:rsid w:val="008B5961"/>
    <w:rsid w:val="008B71B6"/>
    <w:rsid w:val="008B7220"/>
    <w:rsid w:val="008C0669"/>
    <w:rsid w:val="008C08A5"/>
    <w:rsid w:val="008C1DD7"/>
    <w:rsid w:val="008C26FA"/>
    <w:rsid w:val="008C36BB"/>
    <w:rsid w:val="008C38A4"/>
    <w:rsid w:val="008C4566"/>
    <w:rsid w:val="008C46B6"/>
    <w:rsid w:val="008C46C3"/>
    <w:rsid w:val="008C522A"/>
    <w:rsid w:val="008C52FC"/>
    <w:rsid w:val="008C5E71"/>
    <w:rsid w:val="008C64E3"/>
    <w:rsid w:val="008C6A8B"/>
    <w:rsid w:val="008C77F7"/>
    <w:rsid w:val="008C7D7D"/>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6B"/>
    <w:rsid w:val="009040A1"/>
    <w:rsid w:val="009043AA"/>
    <w:rsid w:val="0090473B"/>
    <w:rsid w:val="0090487F"/>
    <w:rsid w:val="00904A1E"/>
    <w:rsid w:val="00905282"/>
    <w:rsid w:val="00905908"/>
    <w:rsid w:val="00905F22"/>
    <w:rsid w:val="00906C96"/>
    <w:rsid w:val="00907088"/>
    <w:rsid w:val="009075A4"/>
    <w:rsid w:val="009101AF"/>
    <w:rsid w:val="00910400"/>
    <w:rsid w:val="00911808"/>
    <w:rsid w:val="009128DD"/>
    <w:rsid w:val="00912F37"/>
    <w:rsid w:val="009131C8"/>
    <w:rsid w:val="009145FB"/>
    <w:rsid w:val="00914811"/>
    <w:rsid w:val="00914DE6"/>
    <w:rsid w:val="00915283"/>
    <w:rsid w:val="00915786"/>
    <w:rsid w:val="00917141"/>
    <w:rsid w:val="0091746C"/>
    <w:rsid w:val="00917D06"/>
    <w:rsid w:val="009207DB"/>
    <w:rsid w:val="00921879"/>
    <w:rsid w:val="00922024"/>
    <w:rsid w:val="009233CE"/>
    <w:rsid w:val="00923C3F"/>
    <w:rsid w:val="00923F15"/>
    <w:rsid w:val="00924853"/>
    <w:rsid w:val="009252E0"/>
    <w:rsid w:val="00925501"/>
    <w:rsid w:val="0092674A"/>
    <w:rsid w:val="00926982"/>
    <w:rsid w:val="00926B5A"/>
    <w:rsid w:val="00926D4C"/>
    <w:rsid w:val="009270C4"/>
    <w:rsid w:val="00931743"/>
    <w:rsid w:val="00931AF8"/>
    <w:rsid w:val="00931D26"/>
    <w:rsid w:val="009325F7"/>
    <w:rsid w:val="00932BCF"/>
    <w:rsid w:val="00933396"/>
    <w:rsid w:val="00933761"/>
    <w:rsid w:val="00934305"/>
    <w:rsid w:val="00934D73"/>
    <w:rsid w:val="00935042"/>
    <w:rsid w:val="00935E6A"/>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08"/>
    <w:rsid w:val="00943BC0"/>
    <w:rsid w:val="00943E23"/>
    <w:rsid w:val="00944BF0"/>
    <w:rsid w:val="00944F29"/>
    <w:rsid w:val="0094566F"/>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7180"/>
    <w:rsid w:val="0096797D"/>
    <w:rsid w:val="00967B7F"/>
    <w:rsid w:val="009703E5"/>
    <w:rsid w:val="00970704"/>
    <w:rsid w:val="00970B65"/>
    <w:rsid w:val="00971127"/>
    <w:rsid w:val="0097119E"/>
    <w:rsid w:val="00971E87"/>
    <w:rsid w:val="00971EB0"/>
    <w:rsid w:val="0097272C"/>
    <w:rsid w:val="009734B8"/>
    <w:rsid w:val="00973514"/>
    <w:rsid w:val="009735AE"/>
    <w:rsid w:val="00973A88"/>
    <w:rsid w:val="009741E7"/>
    <w:rsid w:val="00974EEC"/>
    <w:rsid w:val="00975B47"/>
    <w:rsid w:val="00975C75"/>
    <w:rsid w:val="00975E5B"/>
    <w:rsid w:val="0097681E"/>
    <w:rsid w:val="00977506"/>
    <w:rsid w:val="00980525"/>
    <w:rsid w:val="0098177A"/>
    <w:rsid w:val="00982633"/>
    <w:rsid w:val="00983583"/>
    <w:rsid w:val="00983EFD"/>
    <w:rsid w:val="009855B0"/>
    <w:rsid w:val="00985623"/>
    <w:rsid w:val="009859A8"/>
    <w:rsid w:val="00985A7D"/>
    <w:rsid w:val="00986257"/>
    <w:rsid w:val="0098658A"/>
    <w:rsid w:val="00986861"/>
    <w:rsid w:val="00987CBC"/>
    <w:rsid w:val="00990E34"/>
    <w:rsid w:val="00991EB0"/>
    <w:rsid w:val="0099201E"/>
    <w:rsid w:val="0099212B"/>
    <w:rsid w:val="0099245F"/>
    <w:rsid w:val="009928FA"/>
    <w:rsid w:val="009937B4"/>
    <w:rsid w:val="009940B6"/>
    <w:rsid w:val="00994B5F"/>
    <w:rsid w:val="00995768"/>
    <w:rsid w:val="00996326"/>
    <w:rsid w:val="00996B7D"/>
    <w:rsid w:val="00996F95"/>
    <w:rsid w:val="009976A3"/>
    <w:rsid w:val="00997745"/>
    <w:rsid w:val="009977CD"/>
    <w:rsid w:val="00997EA5"/>
    <w:rsid w:val="009A07D5"/>
    <w:rsid w:val="009A1BC9"/>
    <w:rsid w:val="009A1FE7"/>
    <w:rsid w:val="009A230E"/>
    <w:rsid w:val="009A28D9"/>
    <w:rsid w:val="009A2967"/>
    <w:rsid w:val="009A36B7"/>
    <w:rsid w:val="009A3720"/>
    <w:rsid w:val="009A3CD6"/>
    <w:rsid w:val="009A42CF"/>
    <w:rsid w:val="009A44E8"/>
    <w:rsid w:val="009A4A49"/>
    <w:rsid w:val="009A581E"/>
    <w:rsid w:val="009A679E"/>
    <w:rsid w:val="009A67D6"/>
    <w:rsid w:val="009B0460"/>
    <w:rsid w:val="009B0DBE"/>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2F26"/>
    <w:rsid w:val="009C34F1"/>
    <w:rsid w:val="009C381A"/>
    <w:rsid w:val="009C3B80"/>
    <w:rsid w:val="009C3D84"/>
    <w:rsid w:val="009C47E8"/>
    <w:rsid w:val="009C48C6"/>
    <w:rsid w:val="009C5D76"/>
    <w:rsid w:val="009C5DFB"/>
    <w:rsid w:val="009C5FDE"/>
    <w:rsid w:val="009C658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4E9"/>
    <w:rsid w:val="009E396A"/>
    <w:rsid w:val="009E4130"/>
    <w:rsid w:val="009E6122"/>
    <w:rsid w:val="009E6DD0"/>
    <w:rsid w:val="009E6DEE"/>
    <w:rsid w:val="009E6E87"/>
    <w:rsid w:val="009E700C"/>
    <w:rsid w:val="009E7345"/>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2A5A"/>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129"/>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3E14"/>
    <w:rsid w:val="00A5510E"/>
    <w:rsid w:val="00A559F4"/>
    <w:rsid w:val="00A56308"/>
    <w:rsid w:val="00A56547"/>
    <w:rsid w:val="00A57079"/>
    <w:rsid w:val="00A570E0"/>
    <w:rsid w:val="00A6028A"/>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2CDC"/>
    <w:rsid w:val="00A734F2"/>
    <w:rsid w:val="00A73DEE"/>
    <w:rsid w:val="00A74678"/>
    <w:rsid w:val="00A75AEA"/>
    <w:rsid w:val="00A75EA3"/>
    <w:rsid w:val="00A76063"/>
    <w:rsid w:val="00A767EB"/>
    <w:rsid w:val="00A771BF"/>
    <w:rsid w:val="00A77299"/>
    <w:rsid w:val="00A803C1"/>
    <w:rsid w:val="00A805F1"/>
    <w:rsid w:val="00A80960"/>
    <w:rsid w:val="00A815B6"/>
    <w:rsid w:val="00A81953"/>
    <w:rsid w:val="00A82067"/>
    <w:rsid w:val="00A827C9"/>
    <w:rsid w:val="00A83BF3"/>
    <w:rsid w:val="00A85B31"/>
    <w:rsid w:val="00A860FD"/>
    <w:rsid w:val="00A861F3"/>
    <w:rsid w:val="00A866EA"/>
    <w:rsid w:val="00A86C48"/>
    <w:rsid w:val="00A8784E"/>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624"/>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0E0C"/>
    <w:rsid w:val="00AC2076"/>
    <w:rsid w:val="00AC3637"/>
    <w:rsid w:val="00AC3D4F"/>
    <w:rsid w:val="00AC3D5B"/>
    <w:rsid w:val="00AC3DB7"/>
    <w:rsid w:val="00AC4699"/>
    <w:rsid w:val="00AC57CD"/>
    <w:rsid w:val="00AC59DF"/>
    <w:rsid w:val="00AC61C3"/>
    <w:rsid w:val="00AC63A8"/>
    <w:rsid w:val="00AC72C7"/>
    <w:rsid w:val="00AC7899"/>
    <w:rsid w:val="00AD13D6"/>
    <w:rsid w:val="00AD2C42"/>
    <w:rsid w:val="00AD4087"/>
    <w:rsid w:val="00AD5023"/>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C2F"/>
    <w:rsid w:val="00B06ED4"/>
    <w:rsid w:val="00B077CC"/>
    <w:rsid w:val="00B07A28"/>
    <w:rsid w:val="00B07C8A"/>
    <w:rsid w:val="00B1073C"/>
    <w:rsid w:val="00B1123F"/>
    <w:rsid w:val="00B11A4E"/>
    <w:rsid w:val="00B13397"/>
    <w:rsid w:val="00B1400D"/>
    <w:rsid w:val="00B14401"/>
    <w:rsid w:val="00B144AA"/>
    <w:rsid w:val="00B147C9"/>
    <w:rsid w:val="00B15BB2"/>
    <w:rsid w:val="00B1666B"/>
    <w:rsid w:val="00B16CEE"/>
    <w:rsid w:val="00B16EBE"/>
    <w:rsid w:val="00B20655"/>
    <w:rsid w:val="00B20BD6"/>
    <w:rsid w:val="00B21443"/>
    <w:rsid w:val="00B21D0E"/>
    <w:rsid w:val="00B21EB8"/>
    <w:rsid w:val="00B22C57"/>
    <w:rsid w:val="00B23C76"/>
    <w:rsid w:val="00B23EEE"/>
    <w:rsid w:val="00B24788"/>
    <w:rsid w:val="00B25E1E"/>
    <w:rsid w:val="00B27298"/>
    <w:rsid w:val="00B27384"/>
    <w:rsid w:val="00B276E4"/>
    <w:rsid w:val="00B27A6D"/>
    <w:rsid w:val="00B27F46"/>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036"/>
    <w:rsid w:val="00B46FF2"/>
    <w:rsid w:val="00B539EB"/>
    <w:rsid w:val="00B53D7D"/>
    <w:rsid w:val="00B54B76"/>
    <w:rsid w:val="00B54D3D"/>
    <w:rsid w:val="00B55AE3"/>
    <w:rsid w:val="00B560E5"/>
    <w:rsid w:val="00B576E1"/>
    <w:rsid w:val="00B6088D"/>
    <w:rsid w:val="00B608F1"/>
    <w:rsid w:val="00B60A96"/>
    <w:rsid w:val="00B60F79"/>
    <w:rsid w:val="00B617E2"/>
    <w:rsid w:val="00B6252C"/>
    <w:rsid w:val="00B62653"/>
    <w:rsid w:val="00B62CBE"/>
    <w:rsid w:val="00B62EFD"/>
    <w:rsid w:val="00B63915"/>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92A"/>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4A1D"/>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181D"/>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476A"/>
    <w:rsid w:val="00BB5449"/>
    <w:rsid w:val="00BB5C00"/>
    <w:rsid w:val="00BB611C"/>
    <w:rsid w:val="00BB63DD"/>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6637"/>
    <w:rsid w:val="00BC74EE"/>
    <w:rsid w:val="00BC777E"/>
    <w:rsid w:val="00BC7E23"/>
    <w:rsid w:val="00BD0412"/>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5F92"/>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01B"/>
    <w:rsid w:val="00C02513"/>
    <w:rsid w:val="00C0270E"/>
    <w:rsid w:val="00C0282B"/>
    <w:rsid w:val="00C02A5C"/>
    <w:rsid w:val="00C044E4"/>
    <w:rsid w:val="00C047A4"/>
    <w:rsid w:val="00C05013"/>
    <w:rsid w:val="00C053B5"/>
    <w:rsid w:val="00C067AD"/>
    <w:rsid w:val="00C067E0"/>
    <w:rsid w:val="00C071C7"/>
    <w:rsid w:val="00C0773D"/>
    <w:rsid w:val="00C1025D"/>
    <w:rsid w:val="00C110C7"/>
    <w:rsid w:val="00C11733"/>
    <w:rsid w:val="00C11AFF"/>
    <w:rsid w:val="00C12CC1"/>
    <w:rsid w:val="00C12D93"/>
    <w:rsid w:val="00C12EE2"/>
    <w:rsid w:val="00C13103"/>
    <w:rsid w:val="00C13550"/>
    <w:rsid w:val="00C139DE"/>
    <w:rsid w:val="00C13B55"/>
    <w:rsid w:val="00C13CB8"/>
    <w:rsid w:val="00C14CD4"/>
    <w:rsid w:val="00C151CE"/>
    <w:rsid w:val="00C15BBB"/>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E5C"/>
    <w:rsid w:val="00C410D2"/>
    <w:rsid w:val="00C411E0"/>
    <w:rsid w:val="00C41363"/>
    <w:rsid w:val="00C42209"/>
    <w:rsid w:val="00C423E5"/>
    <w:rsid w:val="00C429D5"/>
    <w:rsid w:val="00C42A78"/>
    <w:rsid w:val="00C42AD9"/>
    <w:rsid w:val="00C42DC9"/>
    <w:rsid w:val="00C437D6"/>
    <w:rsid w:val="00C4416F"/>
    <w:rsid w:val="00C45897"/>
    <w:rsid w:val="00C4601D"/>
    <w:rsid w:val="00C470F6"/>
    <w:rsid w:val="00C47B1C"/>
    <w:rsid w:val="00C502A2"/>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99E"/>
    <w:rsid w:val="00CA7BEE"/>
    <w:rsid w:val="00CB01B1"/>
    <w:rsid w:val="00CB0B34"/>
    <w:rsid w:val="00CB0EE0"/>
    <w:rsid w:val="00CB1303"/>
    <w:rsid w:val="00CB138F"/>
    <w:rsid w:val="00CB13CF"/>
    <w:rsid w:val="00CB13E0"/>
    <w:rsid w:val="00CB1570"/>
    <w:rsid w:val="00CB2343"/>
    <w:rsid w:val="00CB2F02"/>
    <w:rsid w:val="00CB387F"/>
    <w:rsid w:val="00CB44CC"/>
    <w:rsid w:val="00CB4506"/>
    <w:rsid w:val="00CB4522"/>
    <w:rsid w:val="00CB4741"/>
    <w:rsid w:val="00CB7145"/>
    <w:rsid w:val="00CB7622"/>
    <w:rsid w:val="00CB76B8"/>
    <w:rsid w:val="00CB7703"/>
    <w:rsid w:val="00CB77EE"/>
    <w:rsid w:val="00CB783B"/>
    <w:rsid w:val="00CB7AE2"/>
    <w:rsid w:val="00CC1C1E"/>
    <w:rsid w:val="00CC2611"/>
    <w:rsid w:val="00CC262E"/>
    <w:rsid w:val="00CC2803"/>
    <w:rsid w:val="00CC2813"/>
    <w:rsid w:val="00CC295E"/>
    <w:rsid w:val="00CC32B6"/>
    <w:rsid w:val="00CC48D6"/>
    <w:rsid w:val="00CC544C"/>
    <w:rsid w:val="00CC559E"/>
    <w:rsid w:val="00CC6CDC"/>
    <w:rsid w:val="00CC707F"/>
    <w:rsid w:val="00CC708A"/>
    <w:rsid w:val="00CC79CD"/>
    <w:rsid w:val="00CD0587"/>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99C"/>
    <w:rsid w:val="00CE0D51"/>
    <w:rsid w:val="00CE1657"/>
    <w:rsid w:val="00CE1695"/>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03C"/>
    <w:rsid w:val="00CF35B2"/>
    <w:rsid w:val="00CF38D4"/>
    <w:rsid w:val="00CF395A"/>
    <w:rsid w:val="00CF3D4C"/>
    <w:rsid w:val="00CF52D3"/>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142"/>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5E33"/>
    <w:rsid w:val="00D26764"/>
    <w:rsid w:val="00D27131"/>
    <w:rsid w:val="00D27DDD"/>
    <w:rsid w:val="00D31AD0"/>
    <w:rsid w:val="00D31B9E"/>
    <w:rsid w:val="00D31BBD"/>
    <w:rsid w:val="00D3214E"/>
    <w:rsid w:val="00D32658"/>
    <w:rsid w:val="00D330A5"/>
    <w:rsid w:val="00D34E83"/>
    <w:rsid w:val="00D35189"/>
    <w:rsid w:val="00D352D0"/>
    <w:rsid w:val="00D35F44"/>
    <w:rsid w:val="00D3701D"/>
    <w:rsid w:val="00D37354"/>
    <w:rsid w:val="00D404B1"/>
    <w:rsid w:val="00D40C33"/>
    <w:rsid w:val="00D4104F"/>
    <w:rsid w:val="00D41EE5"/>
    <w:rsid w:val="00D4313E"/>
    <w:rsid w:val="00D43988"/>
    <w:rsid w:val="00D45BD9"/>
    <w:rsid w:val="00D46781"/>
    <w:rsid w:val="00D4707E"/>
    <w:rsid w:val="00D47238"/>
    <w:rsid w:val="00D4761E"/>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5A63"/>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1F4"/>
    <w:rsid w:val="00D809B7"/>
    <w:rsid w:val="00D81004"/>
    <w:rsid w:val="00D812A9"/>
    <w:rsid w:val="00D813B0"/>
    <w:rsid w:val="00D8141C"/>
    <w:rsid w:val="00D81A57"/>
    <w:rsid w:val="00D81A8C"/>
    <w:rsid w:val="00D82664"/>
    <w:rsid w:val="00D8269A"/>
    <w:rsid w:val="00D82962"/>
    <w:rsid w:val="00D82A4C"/>
    <w:rsid w:val="00D83A65"/>
    <w:rsid w:val="00D846CF"/>
    <w:rsid w:val="00D85498"/>
    <w:rsid w:val="00D85683"/>
    <w:rsid w:val="00D8608F"/>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A06"/>
    <w:rsid w:val="00D94EB6"/>
    <w:rsid w:val="00D9508D"/>
    <w:rsid w:val="00D95111"/>
    <w:rsid w:val="00D95364"/>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3AA"/>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5C1E"/>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0E7F"/>
    <w:rsid w:val="00DD15EF"/>
    <w:rsid w:val="00DD1738"/>
    <w:rsid w:val="00DD190E"/>
    <w:rsid w:val="00DD2547"/>
    <w:rsid w:val="00DD3316"/>
    <w:rsid w:val="00DD3E02"/>
    <w:rsid w:val="00DD5654"/>
    <w:rsid w:val="00DD594C"/>
    <w:rsid w:val="00DD5A16"/>
    <w:rsid w:val="00DD5E57"/>
    <w:rsid w:val="00DD5E97"/>
    <w:rsid w:val="00DD5F57"/>
    <w:rsid w:val="00DD60E3"/>
    <w:rsid w:val="00DD667B"/>
    <w:rsid w:val="00DD7F9B"/>
    <w:rsid w:val="00DE0609"/>
    <w:rsid w:val="00DE2E1E"/>
    <w:rsid w:val="00DE3385"/>
    <w:rsid w:val="00DE3503"/>
    <w:rsid w:val="00DE3CA1"/>
    <w:rsid w:val="00DE4007"/>
    <w:rsid w:val="00DE4638"/>
    <w:rsid w:val="00DE4651"/>
    <w:rsid w:val="00DE47B6"/>
    <w:rsid w:val="00DE534A"/>
    <w:rsid w:val="00DE55FD"/>
    <w:rsid w:val="00DE5AD2"/>
    <w:rsid w:val="00DE60FE"/>
    <w:rsid w:val="00DE7265"/>
    <w:rsid w:val="00DE7525"/>
    <w:rsid w:val="00DE7C90"/>
    <w:rsid w:val="00DF10AC"/>
    <w:rsid w:val="00DF2247"/>
    <w:rsid w:val="00DF225E"/>
    <w:rsid w:val="00DF2353"/>
    <w:rsid w:val="00DF2D63"/>
    <w:rsid w:val="00DF387D"/>
    <w:rsid w:val="00DF3AB2"/>
    <w:rsid w:val="00DF5784"/>
    <w:rsid w:val="00DF58B8"/>
    <w:rsid w:val="00DF5FF8"/>
    <w:rsid w:val="00DF6BDD"/>
    <w:rsid w:val="00DF6EE5"/>
    <w:rsid w:val="00DF792A"/>
    <w:rsid w:val="00E0077B"/>
    <w:rsid w:val="00E00898"/>
    <w:rsid w:val="00E029E1"/>
    <w:rsid w:val="00E03634"/>
    <w:rsid w:val="00E0507B"/>
    <w:rsid w:val="00E050B6"/>
    <w:rsid w:val="00E0557E"/>
    <w:rsid w:val="00E05D14"/>
    <w:rsid w:val="00E0628E"/>
    <w:rsid w:val="00E062C9"/>
    <w:rsid w:val="00E06460"/>
    <w:rsid w:val="00E073CF"/>
    <w:rsid w:val="00E074A3"/>
    <w:rsid w:val="00E07997"/>
    <w:rsid w:val="00E07A6A"/>
    <w:rsid w:val="00E07EB8"/>
    <w:rsid w:val="00E10388"/>
    <w:rsid w:val="00E107B2"/>
    <w:rsid w:val="00E10EB1"/>
    <w:rsid w:val="00E112EC"/>
    <w:rsid w:val="00E114CF"/>
    <w:rsid w:val="00E115E0"/>
    <w:rsid w:val="00E1200C"/>
    <w:rsid w:val="00E120E4"/>
    <w:rsid w:val="00E12928"/>
    <w:rsid w:val="00E13636"/>
    <w:rsid w:val="00E13808"/>
    <w:rsid w:val="00E13B60"/>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0802"/>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4FBD"/>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58E"/>
    <w:rsid w:val="00E636CA"/>
    <w:rsid w:val="00E63F1D"/>
    <w:rsid w:val="00E63FA5"/>
    <w:rsid w:val="00E646D5"/>
    <w:rsid w:val="00E64964"/>
    <w:rsid w:val="00E64EEE"/>
    <w:rsid w:val="00E663AD"/>
    <w:rsid w:val="00E66F49"/>
    <w:rsid w:val="00E67F4F"/>
    <w:rsid w:val="00E71156"/>
    <w:rsid w:val="00E71C02"/>
    <w:rsid w:val="00E721A9"/>
    <w:rsid w:val="00E727F8"/>
    <w:rsid w:val="00E73549"/>
    <w:rsid w:val="00E73EB9"/>
    <w:rsid w:val="00E74861"/>
    <w:rsid w:val="00E748DD"/>
    <w:rsid w:val="00E74EC9"/>
    <w:rsid w:val="00E750A5"/>
    <w:rsid w:val="00E75733"/>
    <w:rsid w:val="00E75A9D"/>
    <w:rsid w:val="00E76B19"/>
    <w:rsid w:val="00E80CF7"/>
    <w:rsid w:val="00E811D8"/>
    <w:rsid w:val="00E81581"/>
    <w:rsid w:val="00E81B8E"/>
    <w:rsid w:val="00E81ED7"/>
    <w:rsid w:val="00E828D3"/>
    <w:rsid w:val="00E82FC0"/>
    <w:rsid w:val="00E8369B"/>
    <w:rsid w:val="00E8377F"/>
    <w:rsid w:val="00E83850"/>
    <w:rsid w:val="00E85244"/>
    <w:rsid w:val="00E86159"/>
    <w:rsid w:val="00E86741"/>
    <w:rsid w:val="00E86DCB"/>
    <w:rsid w:val="00E87AE4"/>
    <w:rsid w:val="00E90C1F"/>
    <w:rsid w:val="00E9124A"/>
    <w:rsid w:val="00E91A8F"/>
    <w:rsid w:val="00E9222C"/>
    <w:rsid w:val="00E92876"/>
    <w:rsid w:val="00E92AA5"/>
    <w:rsid w:val="00E9314A"/>
    <w:rsid w:val="00E9558B"/>
    <w:rsid w:val="00E95D1B"/>
    <w:rsid w:val="00E9735C"/>
    <w:rsid w:val="00EA0122"/>
    <w:rsid w:val="00EA234B"/>
    <w:rsid w:val="00EA267F"/>
    <w:rsid w:val="00EA274B"/>
    <w:rsid w:val="00EA2EFA"/>
    <w:rsid w:val="00EA3184"/>
    <w:rsid w:val="00EA3732"/>
    <w:rsid w:val="00EA3CDD"/>
    <w:rsid w:val="00EA415C"/>
    <w:rsid w:val="00EA5028"/>
    <w:rsid w:val="00EA50D6"/>
    <w:rsid w:val="00EA5714"/>
    <w:rsid w:val="00EA5B92"/>
    <w:rsid w:val="00EA60EF"/>
    <w:rsid w:val="00EA6A30"/>
    <w:rsid w:val="00EA6A41"/>
    <w:rsid w:val="00EA7662"/>
    <w:rsid w:val="00EA7CC3"/>
    <w:rsid w:val="00EB016F"/>
    <w:rsid w:val="00EB04F4"/>
    <w:rsid w:val="00EB0E1E"/>
    <w:rsid w:val="00EB1EAC"/>
    <w:rsid w:val="00EB2216"/>
    <w:rsid w:val="00EB27D1"/>
    <w:rsid w:val="00EB33F4"/>
    <w:rsid w:val="00EB3B9C"/>
    <w:rsid w:val="00EB3CFC"/>
    <w:rsid w:val="00EB4C04"/>
    <w:rsid w:val="00EB5513"/>
    <w:rsid w:val="00EB55AF"/>
    <w:rsid w:val="00EB57BD"/>
    <w:rsid w:val="00EB623E"/>
    <w:rsid w:val="00EB6502"/>
    <w:rsid w:val="00EB6787"/>
    <w:rsid w:val="00EB6A3B"/>
    <w:rsid w:val="00EB7271"/>
    <w:rsid w:val="00EB7D9C"/>
    <w:rsid w:val="00EC1076"/>
    <w:rsid w:val="00EC1406"/>
    <w:rsid w:val="00EC1526"/>
    <w:rsid w:val="00EC16C0"/>
    <w:rsid w:val="00EC1B26"/>
    <w:rsid w:val="00EC1E52"/>
    <w:rsid w:val="00EC23F3"/>
    <w:rsid w:val="00EC2677"/>
    <w:rsid w:val="00EC2AB5"/>
    <w:rsid w:val="00EC33CA"/>
    <w:rsid w:val="00EC36F2"/>
    <w:rsid w:val="00EC46CC"/>
    <w:rsid w:val="00EC4856"/>
    <w:rsid w:val="00EC4B79"/>
    <w:rsid w:val="00EC4F33"/>
    <w:rsid w:val="00EC5115"/>
    <w:rsid w:val="00EC74BA"/>
    <w:rsid w:val="00EC79C5"/>
    <w:rsid w:val="00EC7E82"/>
    <w:rsid w:val="00EC7E91"/>
    <w:rsid w:val="00ED0B81"/>
    <w:rsid w:val="00ED166B"/>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2A98"/>
    <w:rsid w:val="00EF3069"/>
    <w:rsid w:val="00EF31A5"/>
    <w:rsid w:val="00EF3700"/>
    <w:rsid w:val="00EF3EB5"/>
    <w:rsid w:val="00EF4939"/>
    <w:rsid w:val="00EF57B9"/>
    <w:rsid w:val="00EF57DF"/>
    <w:rsid w:val="00EF6556"/>
    <w:rsid w:val="00EF71DF"/>
    <w:rsid w:val="00EF7EB6"/>
    <w:rsid w:val="00F0252E"/>
    <w:rsid w:val="00F02BAD"/>
    <w:rsid w:val="00F0319D"/>
    <w:rsid w:val="00F0441A"/>
    <w:rsid w:val="00F07063"/>
    <w:rsid w:val="00F078C1"/>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7C70"/>
    <w:rsid w:val="00F21290"/>
    <w:rsid w:val="00F21C77"/>
    <w:rsid w:val="00F220D3"/>
    <w:rsid w:val="00F2299F"/>
    <w:rsid w:val="00F22BE0"/>
    <w:rsid w:val="00F231F0"/>
    <w:rsid w:val="00F23346"/>
    <w:rsid w:val="00F24787"/>
    <w:rsid w:val="00F24D39"/>
    <w:rsid w:val="00F251E2"/>
    <w:rsid w:val="00F2586D"/>
    <w:rsid w:val="00F259A5"/>
    <w:rsid w:val="00F25D97"/>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163"/>
    <w:rsid w:val="00F439BB"/>
    <w:rsid w:val="00F43CEB"/>
    <w:rsid w:val="00F449D7"/>
    <w:rsid w:val="00F461AE"/>
    <w:rsid w:val="00F467F9"/>
    <w:rsid w:val="00F4703C"/>
    <w:rsid w:val="00F50A96"/>
    <w:rsid w:val="00F5184D"/>
    <w:rsid w:val="00F51B88"/>
    <w:rsid w:val="00F51CB2"/>
    <w:rsid w:val="00F526F5"/>
    <w:rsid w:val="00F53184"/>
    <w:rsid w:val="00F534D3"/>
    <w:rsid w:val="00F5421D"/>
    <w:rsid w:val="00F55022"/>
    <w:rsid w:val="00F55184"/>
    <w:rsid w:val="00F555B1"/>
    <w:rsid w:val="00F560C9"/>
    <w:rsid w:val="00F568B1"/>
    <w:rsid w:val="00F56A91"/>
    <w:rsid w:val="00F5704A"/>
    <w:rsid w:val="00F57D0A"/>
    <w:rsid w:val="00F57FA7"/>
    <w:rsid w:val="00F60DF3"/>
    <w:rsid w:val="00F62057"/>
    <w:rsid w:val="00F623E9"/>
    <w:rsid w:val="00F6264B"/>
    <w:rsid w:val="00F62837"/>
    <w:rsid w:val="00F6290C"/>
    <w:rsid w:val="00F62AFC"/>
    <w:rsid w:val="00F64433"/>
    <w:rsid w:val="00F646C8"/>
    <w:rsid w:val="00F66721"/>
    <w:rsid w:val="00F674EC"/>
    <w:rsid w:val="00F6773C"/>
    <w:rsid w:val="00F67988"/>
    <w:rsid w:val="00F67C01"/>
    <w:rsid w:val="00F70909"/>
    <w:rsid w:val="00F70D66"/>
    <w:rsid w:val="00F7114B"/>
    <w:rsid w:val="00F714BE"/>
    <w:rsid w:val="00F71D85"/>
    <w:rsid w:val="00F721EF"/>
    <w:rsid w:val="00F72AAF"/>
    <w:rsid w:val="00F72AC2"/>
    <w:rsid w:val="00F72F17"/>
    <w:rsid w:val="00F73923"/>
    <w:rsid w:val="00F73B68"/>
    <w:rsid w:val="00F73D91"/>
    <w:rsid w:val="00F74168"/>
    <w:rsid w:val="00F742F1"/>
    <w:rsid w:val="00F7469C"/>
    <w:rsid w:val="00F7470C"/>
    <w:rsid w:val="00F74942"/>
    <w:rsid w:val="00F75303"/>
    <w:rsid w:val="00F75954"/>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1528"/>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5DDC"/>
    <w:rsid w:val="00FB6970"/>
    <w:rsid w:val="00FB6AEE"/>
    <w:rsid w:val="00FB6BBE"/>
    <w:rsid w:val="00FC072E"/>
    <w:rsid w:val="00FC0B9F"/>
    <w:rsid w:val="00FC325C"/>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3D07714"/>
    <w:rsid w:val="067D4F9E"/>
    <w:rsid w:val="09F07824"/>
    <w:rsid w:val="0D1077DD"/>
    <w:rsid w:val="114A387E"/>
    <w:rsid w:val="11A5684D"/>
    <w:rsid w:val="120E7E09"/>
    <w:rsid w:val="123D4E07"/>
    <w:rsid w:val="17853B61"/>
    <w:rsid w:val="1BCE272A"/>
    <w:rsid w:val="1D2B1804"/>
    <w:rsid w:val="1E3950C5"/>
    <w:rsid w:val="1E4808ED"/>
    <w:rsid w:val="2851717F"/>
    <w:rsid w:val="28DD6E23"/>
    <w:rsid w:val="307410C2"/>
    <w:rsid w:val="35AF558A"/>
    <w:rsid w:val="39981228"/>
    <w:rsid w:val="3A660185"/>
    <w:rsid w:val="3BDD4E74"/>
    <w:rsid w:val="42A11473"/>
    <w:rsid w:val="45E17242"/>
    <w:rsid w:val="47B6656B"/>
    <w:rsid w:val="4B110B90"/>
    <w:rsid w:val="4C89701B"/>
    <w:rsid w:val="53083749"/>
    <w:rsid w:val="578F51EB"/>
    <w:rsid w:val="5ED8763C"/>
    <w:rsid w:val="5EEFE643"/>
    <w:rsid w:val="61250170"/>
    <w:rsid w:val="67E1648C"/>
    <w:rsid w:val="69A9410F"/>
    <w:rsid w:val="6B100175"/>
    <w:rsid w:val="6CE47993"/>
    <w:rsid w:val="6DE55656"/>
    <w:rsid w:val="6E261BA7"/>
    <w:rsid w:val="6FEFE7EC"/>
    <w:rsid w:val="784576F8"/>
    <w:rsid w:val="78767A5E"/>
    <w:rsid w:val="7A2307C6"/>
    <w:rsid w:val="7DFFEA60"/>
    <w:rsid w:val="7E816B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EE53A"/>
  <w15:docId w15:val="{209EA15C-D27D-461A-8D5B-F7EF9260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iPriority="99"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rsid w:val="00A80960"/>
    <w:pPr>
      <w:widowControl w:val="0"/>
      <w:jc w:val="both"/>
    </w:pPr>
    <w:rPr>
      <w:kern w:val="2"/>
      <w:sz w:val="21"/>
      <w:szCs w:val="24"/>
    </w:rPr>
  </w:style>
  <w:style w:type="paragraph" w:styleId="10">
    <w:name w:val="heading 1"/>
    <w:basedOn w:val="a3"/>
    <w:next w:val="a3"/>
    <w:link w:val="11"/>
    <w:qFormat/>
    <w:rsid w:val="00A80960"/>
    <w:pPr>
      <w:spacing w:before="340" w:after="330" w:line="360" w:lineRule="auto"/>
      <w:jc w:val="center"/>
      <w:outlineLvl w:val="0"/>
    </w:pPr>
    <w:rPr>
      <w:rFonts w:eastAsia="黑体"/>
      <w:kern w:val="44"/>
      <w:szCs w:val="44"/>
    </w:rPr>
  </w:style>
  <w:style w:type="paragraph" w:styleId="2">
    <w:name w:val="heading 2"/>
    <w:basedOn w:val="30"/>
    <w:next w:val="4"/>
    <w:link w:val="20"/>
    <w:qFormat/>
    <w:rsid w:val="00A80960"/>
    <w:pPr>
      <w:adjustRightInd w:val="0"/>
      <w:jc w:val="center"/>
      <w:textAlignment w:val="baseline"/>
      <w:outlineLvl w:val="1"/>
    </w:pPr>
    <w:rPr>
      <w:kern w:val="0"/>
      <w:sz w:val="24"/>
      <w:szCs w:val="20"/>
    </w:rPr>
  </w:style>
  <w:style w:type="paragraph" w:styleId="30">
    <w:name w:val="heading 3"/>
    <w:basedOn w:val="4"/>
    <w:next w:val="a3"/>
    <w:link w:val="31"/>
    <w:uiPriority w:val="9"/>
    <w:qFormat/>
    <w:rsid w:val="00A80960"/>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rsid w:val="00A80960"/>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rsid w:val="00A80960"/>
    <w:pPr>
      <w:keepNext/>
      <w:keepLines/>
      <w:spacing w:before="280" w:after="290" w:line="376" w:lineRule="auto"/>
      <w:outlineLvl w:val="4"/>
    </w:pPr>
    <w:rPr>
      <w:b/>
      <w:sz w:val="28"/>
      <w:szCs w:val="20"/>
    </w:rPr>
  </w:style>
  <w:style w:type="paragraph" w:styleId="6">
    <w:name w:val="heading 6"/>
    <w:basedOn w:val="a3"/>
    <w:next w:val="a5"/>
    <w:link w:val="60"/>
    <w:qFormat/>
    <w:rsid w:val="00A80960"/>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rsid w:val="00A80960"/>
    <w:pPr>
      <w:keepNext/>
      <w:keepLines/>
      <w:spacing w:before="240" w:after="64" w:line="320" w:lineRule="auto"/>
      <w:outlineLvl w:val="6"/>
    </w:pPr>
    <w:rPr>
      <w:b/>
      <w:sz w:val="24"/>
      <w:szCs w:val="20"/>
    </w:rPr>
  </w:style>
  <w:style w:type="paragraph" w:styleId="8">
    <w:name w:val="heading 8"/>
    <w:basedOn w:val="a3"/>
    <w:next w:val="a5"/>
    <w:link w:val="80"/>
    <w:qFormat/>
    <w:rsid w:val="00A80960"/>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rsid w:val="00A80960"/>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a3"/>
    <w:link w:val="a9"/>
    <w:qFormat/>
    <w:rsid w:val="00A80960"/>
    <w:pPr>
      <w:spacing w:line="360" w:lineRule="auto"/>
    </w:pPr>
    <w:rPr>
      <w:b/>
      <w:bCs/>
      <w:sz w:val="24"/>
    </w:rPr>
  </w:style>
  <w:style w:type="paragraph" w:styleId="a5">
    <w:name w:val="Normal Indent"/>
    <w:basedOn w:val="a3"/>
    <w:link w:val="aa"/>
    <w:qFormat/>
    <w:rsid w:val="00A80960"/>
    <w:pPr>
      <w:ind w:firstLine="420"/>
    </w:pPr>
    <w:rPr>
      <w:szCs w:val="20"/>
    </w:rPr>
  </w:style>
  <w:style w:type="paragraph" w:styleId="TOC7">
    <w:name w:val="toc 7"/>
    <w:basedOn w:val="a3"/>
    <w:next w:val="a3"/>
    <w:semiHidden/>
    <w:qFormat/>
    <w:rsid w:val="00A80960"/>
    <w:pPr>
      <w:ind w:left="1260"/>
      <w:jc w:val="left"/>
    </w:pPr>
    <w:rPr>
      <w:szCs w:val="21"/>
    </w:rPr>
  </w:style>
  <w:style w:type="paragraph" w:styleId="ab">
    <w:name w:val="caption"/>
    <w:basedOn w:val="a3"/>
    <w:next w:val="a3"/>
    <w:qFormat/>
    <w:rsid w:val="00A80960"/>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rsid w:val="00A80960"/>
    <w:pPr>
      <w:numPr>
        <w:numId w:val="1"/>
      </w:numPr>
    </w:pPr>
    <w:rPr>
      <w:szCs w:val="20"/>
    </w:rPr>
  </w:style>
  <w:style w:type="paragraph" w:styleId="ac">
    <w:name w:val="Document Map"/>
    <w:basedOn w:val="a3"/>
    <w:semiHidden/>
    <w:qFormat/>
    <w:rsid w:val="00A80960"/>
    <w:pPr>
      <w:shd w:val="clear" w:color="auto" w:fill="000080"/>
    </w:pPr>
  </w:style>
  <w:style w:type="paragraph" w:styleId="ad">
    <w:name w:val="annotation text"/>
    <w:basedOn w:val="a3"/>
    <w:link w:val="ae"/>
    <w:qFormat/>
    <w:rsid w:val="00A80960"/>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rsid w:val="00A80960"/>
    <w:pPr>
      <w:spacing w:after="120"/>
    </w:pPr>
    <w:rPr>
      <w:sz w:val="16"/>
      <w:szCs w:val="16"/>
    </w:rPr>
  </w:style>
  <w:style w:type="paragraph" w:styleId="af">
    <w:name w:val="Body Text Indent"/>
    <w:basedOn w:val="a3"/>
    <w:link w:val="af0"/>
    <w:qFormat/>
    <w:rsid w:val="00A80960"/>
    <w:pPr>
      <w:spacing w:line="360" w:lineRule="auto"/>
      <w:ind w:firstLineChars="200" w:firstLine="420"/>
    </w:pPr>
  </w:style>
  <w:style w:type="paragraph" w:styleId="TOC5">
    <w:name w:val="toc 5"/>
    <w:basedOn w:val="a3"/>
    <w:next w:val="a3"/>
    <w:semiHidden/>
    <w:qFormat/>
    <w:rsid w:val="00A80960"/>
    <w:pPr>
      <w:ind w:left="840"/>
      <w:jc w:val="left"/>
    </w:pPr>
    <w:rPr>
      <w:szCs w:val="21"/>
    </w:rPr>
  </w:style>
  <w:style w:type="paragraph" w:styleId="TOC3">
    <w:name w:val="toc 3"/>
    <w:basedOn w:val="a3"/>
    <w:next w:val="a3"/>
    <w:semiHidden/>
    <w:qFormat/>
    <w:rsid w:val="00A80960"/>
    <w:pPr>
      <w:ind w:left="420"/>
      <w:jc w:val="left"/>
    </w:pPr>
    <w:rPr>
      <w:i/>
      <w:iCs/>
    </w:rPr>
  </w:style>
  <w:style w:type="paragraph" w:styleId="af1">
    <w:name w:val="Plain Text"/>
    <w:basedOn w:val="a3"/>
    <w:link w:val="af2"/>
    <w:qFormat/>
    <w:rsid w:val="00A80960"/>
    <w:rPr>
      <w:rFonts w:ascii="宋体" w:hAnsi="Courier New"/>
      <w:szCs w:val="20"/>
    </w:rPr>
  </w:style>
  <w:style w:type="paragraph" w:styleId="TOC8">
    <w:name w:val="toc 8"/>
    <w:basedOn w:val="a3"/>
    <w:next w:val="a3"/>
    <w:semiHidden/>
    <w:qFormat/>
    <w:rsid w:val="00A80960"/>
    <w:pPr>
      <w:ind w:left="1470"/>
      <w:jc w:val="left"/>
    </w:pPr>
    <w:rPr>
      <w:szCs w:val="21"/>
    </w:rPr>
  </w:style>
  <w:style w:type="paragraph" w:styleId="af3">
    <w:name w:val="Date"/>
    <w:basedOn w:val="a3"/>
    <w:next w:val="a3"/>
    <w:link w:val="af4"/>
    <w:qFormat/>
    <w:rsid w:val="00A80960"/>
    <w:rPr>
      <w:rFonts w:ascii="宋体" w:hAnsi="Courier New"/>
      <w:sz w:val="32"/>
      <w:szCs w:val="20"/>
    </w:rPr>
  </w:style>
  <w:style w:type="paragraph" w:styleId="21">
    <w:name w:val="Body Text Indent 2"/>
    <w:basedOn w:val="a3"/>
    <w:link w:val="22"/>
    <w:qFormat/>
    <w:rsid w:val="00A80960"/>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sid w:val="00A80960"/>
    <w:rPr>
      <w:sz w:val="18"/>
      <w:szCs w:val="18"/>
    </w:rPr>
  </w:style>
  <w:style w:type="paragraph" w:styleId="af7">
    <w:name w:val="footer"/>
    <w:basedOn w:val="a3"/>
    <w:link w:val="af8"/>
    <w:qFormat/>
    <w:rsid w:val="00A80960"/>
    <w:pPr>
      <w:tabs>
        <w:tab w:val="center" w:pos="4153"/>
        <w:tab w:val="right" w:pos="8306"/>
      </w:tabs>
      <w:snapToGrid w:val="0"/>
      <w:jc w:val="left"/>
    </w:pPr>
    <w:rPr>
      <w:sz w:val="18"/>
      <w:szCs w:val="18"/>
    </w:rPr>
  </w:style>
  <w:style w:type="paragraph" w:styleId="af9">
    <w:name w:val="header"/>
    <w:basedOn w:val="a3"/>
    <w:link w:val="afa"/>
    <w:uiPriority w:val="99"/>
    <w:qFormat/>
    <w:rsid w:val="00A80960"/>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rsid w:val="00A80960"/>
    <w:pPr>
      <w:spacing w:before="120" w:after="120"/>
      <w:jc w:val="left"/>
    </w:pPr>
    <w:rPr>
      <w:b/>
      <w:bCs/>
      <w:caps/>
    </w:rPr>
  </w:style>
  <w:style w:type="paragraph" w:styleId="TOC4">
    <w:name w:val="toc 4"/>
    <w:basedOn w:val="a3"/>
    <w:next w:val="a3"/>
    <w:semiHidden/>
    <w:qFormat/>
    <w:rsid w:val="00A80960"/>
    <w:pPr>
      <w:ind w:left="630"/>
      <w:jc w:val="left"/>
    </w:pPr>
    <w:rPr>
      <w:szCs w:val="21"/>
    </w:rPr>
  </w:style>
  <w:style w:type="paragraph" w:styleId="TOC6">
    <w:name w:val="toc 6"/>
    <w:basedOn w:val="a3"/>
    <w:next w:val="a3"/>
    <w:semiHidden/>
    <w:qFormat/>
    <w:rsid w:val="00A80960"/>
    <w:pPr>
      <w:ind w:left="1050"/>
      <w:jc w:val="left"/>
    </w:pPr>
    <w:rPr>
      <w:szCs w:val="21"/>
    </w:rPr>
  </w:style>
  <w:style w:type="paragraph" w:styleId="34">
    <w:name w:val="Body Text Indent 3"/>
    <w:basedOn w:val="a3"/>
    <w:link w:val="35"/>
    <w:qFormat/>
    <w:rsid w:val="00A80960"/>
    <w:pPr>
      <w:spacing w:line="360" w:lineRule="auto"/>
      <w:ind w:firstLineChars="200" w:firstLine="482"/>
    </w:pPr>
    <w:rPr>
      <w:rFonts w:ascii="宋体"/>
      <w:b/>
      <w:bCs/>
      <w:sz w:val="24"/>
    </w:rPr>
  </w:style>
  <w:style w:type="paragraph" w:styleId="TOC2">
    <w:name w:val="toc 2"/>
    <w:basedOn w:val="a3"/>
    <w:next w:val="a3"/>
    <w:semiHidden/>
    <w:qFormat/>
    <w:rsid w:val="00A80960"/>
    <w:pPr>
      <w:tabs>
        <w:tab w:val="right" w:leader="dot" w:pos="8296"/>
      </w:tabs>
      <w:ind w:left="210"/>
      <w:jc w:val="left"/>
    </w:pPr>
    <w:rPr>
      <w:smallCaps/>
    </w:rPr>
  </w:style>
  <w:style w:type="paragraph" w:styleId="TOC9">
    <w:name w:val="toc 9"/>
    <w:basedOn w:val="a3"/>
    <w:next w:val="a3"/>
    <w:semiHidden/>
    <w:qFormat/>
    <w:rsid w:val="00A80960"/>
    <w:pPr>
      <w:ind w:left="1680"/>
      <w:jc w:val="left"/>
    </w:pPr>
    <w:rPr>
      <w:szCs w:val="21"/>
    </w:rPr>
  </w:style>
  <w:style w:type="paragraph" w:styleId="23">
    <w:name w:val="Body Text 2"/>
    <w:basedOn w:val="a3"/>
    <w:link w:val="24"/>
    <w:qFormat/>
    <w:rsid w:val="00A80960"/>
    <w:pPr>
      <w:spacing w:line="360" w:lineRule="auto"/>
    </w:pPr>
    <w:rPr>
      <w:sz w:val="24"/>
    </w:rPr>
  </w:style>
  <w:style w:type="paragraph" w:styleId="HTML">
    <w:name w:val="HTML Preformatted"/>
    <w:basedOn w:val="a3"/>
    <w:link w:val="HTML0"/>
    <w:qFormat/>
    <w:rsid w:val="00A80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sid w:val="00A80960"/>
    <w:rPr>
      <w:sz w:val="24"/>
    </w:rPr>
  </w:style>
  <w:style w:type="paragraph" w:styleId="12">
    <w:name w:val="index 1"/>
    <w:basedOn w:val="a3"/>
    <w:next w:val="a3"/>
    <w:semiHidden/>
    <w:qFormat/>
    <w:rsid w:val="00A80960"/>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rsid w:val="00A80960"/>
    <w:pPr>
      <w:spacing w:before="240" w:after="60"/>
      <w:jc w:val="center"/>
      <w:outlineLvl w:val="0"/>
    </w:pPr>
    <w:rPr>
      <w:rFonts w:ascii="Arial" w:eastAsia="隶书" w:hAnsi="Arial" w:cs="Arial"/>
      <w:b/>
      <w:bCs/>
      <w:sz w:val="32"/>
      <w:szCs w:val="32"/>
    </w:rPr>
  </w:style>
  <w:style w:type="paragraph" w:styleId="aff">
    <w:name w:val="annotation subject"/>
    <w:basedOn w:val="ad"/>
    <w:next w:val="ad"/>
    <w:link w:val="aff0"/>
    <w:uiPriority w:val="99"/>
    <w:qFormat/>
    <w:rsid w:val="00A80960"/>
    <w:pPr>
      <w:autoSpaceDE/>
      <w:autoSpaceDN/>
      <w:adjustRightInd/>
      <w:textAlignment w:val="auto"/>
    </w:pPr>
    <w:rPr>
      <w:rFonts w:ascii="Times New Roman"/>
      <w:b/>
      <w:bCs/>
      <w:kern w:val="2"/>
      <w:sz w:val="21"/>
      <w:szCs w:val="24"/>
    </w:rPr>
  </w:style>
  <w:style w:type="paragraph" w:styleId="aff1">
    <w:name w:val="Body Text First Indent"/>
    <w:basedOn w:val="a4"/>
    <w:link w:val="aff2"/>
    <w:qFormat/>
    <w:rsid w:val="00A80960"/>
    <w:pPr>
      <w:spacing w:after="120" w:line="240" w:lineRule="auto"/>
      <w:ind w:firstLineChars="100" w:firstLine="420"/>
    </w:pPr>
    <w:rPr>
      <w:sz w:val="21"/>
    </w:rPr>
  </w:style>
  <w:style w:type="paragraph" w:styleId="25">
    <w:name w:val="Body Text First Indent 2"/>
    <w:basedOn w:val="af"/>
    <w:uiPriority w:val="99"/>
    <w:unhideWhenUsed/>
    <w:qFormat/>
    <w:rsid w:val="00A80960"/>
    <w:pPr>
      <w:spacing w:after="120"/>
      <w:ind w:leftChars="200" w:left="420"/>
    </w:pPr>
    <w:rPr>
      <w:rFonts w:ascii="Calibri" w:hAnsi="Calibri"/>
      <w:szCs w:val="21"/>
    </w:rPr>
  </w:style>
  <w:style w:type="table" w:styleId="aff3">
    <w:name w:val="Table Grid"/>
    <w:basedOn w:val="a7"/>
    <w:qFormat/>
    <w:rsid w:val="00A809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6"/>
    <w:qFormat/>
    <w:rsid w:val="00A80960"/>
    <w:rPr>
      <w:b/>
      <w:bCs/>
    </w:rPr>
  </w:style>
  <w:style w:type="character" w:styleId="aff5">
    <w:name w:val="page number"/>
    <w:basedOn w:val="a6"/>
    <w:qFormat/>
    <w:rsid w:val="00A80960"/>
  </w:style>
  <w:style w:type="character" w:styleId="aff6">
    <w:name w:val="FollowedHyperlink"/>
    <w:qFormat/>
    <w:rsid w:val="00A80960"/>
    <w:rPr>
      <w:color w:val="800080"/>
      <w:u w:val="single"/>
    </w:rPr>
  </w:style>
  <w:style w:type="character" w:styleId="aff7">
    <w:name w:val="Hyperlink"/>
    <w:qFormat/>
    <w:rsid w:val="00A80960"/>
    <w:rPr>
      <w:color w:val="0000FF"/>
      <w:u w:val="single"/>
    </w:rPr>
  </w:style>
  <w:style w:type="character" w:styleId="aff8">
    <w:name w:val="annotation reference"/>
    <w:basedOn w:val="a6"/>
    <w:uiPriority w:val="99"/>
    <w:qFormat/>
    <w:rsid w:val="00A80960"/>
    <w:rPr>
      <w:sz w:val="21"/>
      <w:szCs w:val="21"/>
    </w:rPr>
  </w:style>
  <w:style w:type="character" w:customStyle="1" w:styleId="3Char">
    <w:name w:val="标题 3 Char"/>
    <w:qFormat/>
    <w:rsid w:val="00A80960"/>
    <w:rPr>
      <w:rFonts w:ascii="黑体" w:eastAsia="黑体"/>
      <w:bCs/>
      <w:sz w:val="30"/>
    </w:rPr>
  </w:style>
  <w:style w:type="paragraph" w:customStyle="1" w:styleId="13">
    <w:name w:val="样式1"/>
    <w:basedOn w:val="afd"/>
    <w:next w:val="a3"/>
    <w:qFormat/>
    <w:rsid w:val="00A80960"/>
    <w:pPr>
      <w:spacing w:before="120" w:after="120"/>
    </w:pPr>
    <w:rPr>
      <w:rFonts w:eastAsia="黑体"/>
      <w:b w:val="0"/>
      <w:sz w:val="30"/>
      <w:szCs w:val="21"/>
    </w:rPr>
  </w:style>
  <w:style w:type="character" w:customStyle="1" w:styleId="40">
    <w:name w:val="标题 4 字符"/>
    <w:link w:val="4"/>
    <w:uiPriority w:val="9"/>
    <w:qFormat/>
    <w:rsid w:val="00A80960"/>
    <w:rPr>
      <w:rFonts w:ascii="Arial" w:eastAsia="黑体" w:hAnsi="Arial"/>
      <w:b/>
      <w:bCs/>
      <w:kern w:val="2"/>
      <w:sz w:val="28"/>
      <w:szCs w:val="28"/>
      <w:lang w:val="en-US" w:eastAsia="zh-CN" w:bidi="ar-SA"/>
    </w:rPr>
  </w:style>
  <w:style w:type="paragraph" w:customStyle="1" w:styleId="Char">
    <w:name w:val="Char"/>
    <w:basedOn w:val="a3"/>
    <w:qFormat/>
    <w:rsid w:val="00A80960"/>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sid w:val="00A80960"/>
    <w:rPr>
      <w:rFonts w:ascii="宋体" w:eastAsia="宋体" w:hAnsi="宋体"/>
      <w:b/>
      <w:bCs/>
      <w:kern w:val="2"/>
      <w:sz w:val="28"/>
      <w:szCs w:val="32"/>
      <w:lang w:val="en-US" w:eastAsia="zh-CN" w:bidi="ar-SA"/>
    </w:rPr>
  </w:style>
  <w:style w:type="character" w:customStyle="1" w:styleId="11">
    <w:name w:val="标题 1 字符"/>
    <w:link w:val="10"/>
    <w:qFormat/>
    <w:rsid w:val="00A80960"/>
    <w:rPr>
      <w:rFonts w:ascii="宋体" w:eastAsia="黑体" w:hAnsi="宋体"/>
      <w:b/>
      <w:bCs/>
      <w:kern w:val="44"/>
      <w:sz w:val="28"/>
      <w:szCs w:val="44"/>
      <w:lang w:val="en-US" w:eastAsia="zh-CN" w:bidi="ar-SA"/>
    </w:rPr>
  </w:style>
  <w:style w:type="character" w:customStyle="1" w:styleId="aa">
    <w:name w:val="正文缩进 字符"/>
    <w:link w:val="a5"/>
    <w:qFormat/>
    <w:rsid w:val="00A80960"/>
    <w:rPr>
      <w:rFonts w:eastAsia="宋体"/>
      <w:kern w:val="2"/>
      <w:sz w:val="21"/>
      <w:lang w:val="en-US" w:eastAsia="zh-CN" w:bidi="ar-SA"/>
    </w:rPr>
  </w:style>
  <w:style w:type="paragraph" w:customStyle="1" w:styleId="41">
    <w:name w:val="样式41"/>
    <w:basedOn w:val="a3"/>
    <w:qFormat/>
    <w:rsid w:val="00A80960"/>
    <w:pPr>
      <w:numPr>
        <w:numId w:val="2"/>
      </w:numPr>
      <w:tabs>
        <w:tab w:val="left" w:pos="945"/>
      </w:tabs>
      <w:spacing w:line="360" w:lineRule="auto"/>
    </w:pPr>
    <w:rPr>
      <w:b/>
      <w:color w:val="000000"/>
      <w:sz w:val="24"/>
      <w:szCs w:val="20"/>
    </w:rPr>
  </w:style>
  <w:style w:type="paragraph" w:customStyle="1" w:styleId="aff9">
    <w:name w:val="图"/>
    <w:basedOn w:val="a3"/>
    <w:qFormat/>
    <w:rsid w:val="00A80960"/>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rsid w:val="00A8096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A8096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A8096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A8096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A80960"/>
    <w:pPr>
      <w:suppressAutoHyphens/>
      <w:autoSpaceDE w:val="0"/>
      <w:spacing w:after="120"/>
      <w:jc w:val="left"/>
    </w:pPr>
    <w:rPr>
      <w:rFonts w:ascii="Helvetica" w:hAnsi="Helvetica"/>
      <w:kern w:val="1"/>
      <w:sz w:val="20"/>
      <w:szCs w:val="20"/>
    </w:rPr>
  </w:style>
  <w:style w:type="paragraph" w:customStyle="1" w:styleId="affb">
    <w:name w:val="自定义正文"/>
    <w:basedOn w:val="a3"/>
    <w:qFormat/>
    <w:rsid w:val="00A80960"/>
    <w:pPr>
      <w:spacing w:afterLines="50"/>
      <w:ind w:leftChars="600" w:left="600"/>
    </w:pPr>
  </w:style>
  <w:style w:type="paragraph" w:customStyle="1" w:styleId="CharCharCharCharChar">
    <w:name w:val="Char Char Char Char Char"/>
    <w:basedOn w:val="a3"/>
    <w:qFormat/>
    <w:rsid w:val="00A80960"/>
    <w:rPr>
      <w:rFonts w:ascii="Tahoma" w:hAnsi="Tahoma"/>
      <w:sz w:val="24"/>
      <w:szCs w:val="20"/>
    </w:rPr>
  </w:style>
  <w:style w:type="paragraph" w:customStyle="1" w:styleId="14">
    <w:name w:val="小标题 1"/>
    <w:basedOn w:val="a3"/>
    <w:qFormat/>
    <w:rsid w:val="00A8096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A80960"/>
    <w:rPr>
      <w:rFonts w:ascii="Tahoma" w:hAnsi="Tahoma"/>
      <w:sz w:val="24"/>
      <w:szCs w:val="20"/>
    </w:rPr>
  </w:style>
  <w:style w:type="paragraph" w:customStyle="1" w:styleId="affc">
    <w:name w:val="È±Ê¡ÎÄ±¾"/>
    <w:basedOn w:val="a3"/>
    <w:qFormat/>
    <w:rsid w:val="00A80960"/>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sid w:val="00A80960"/>
    <w:rPr>
      <w:rFonts w:ascii="宋体" w:eastAsia="宋体" w:hAnsi="宋体"/>
      <w:b/>
      <w:bCs/>
      <w:sz w:val="24"/>
      <w:lang w:val="en-US" w:eastAsia="zh-CN" w:bidi="ar-SA"/>
    </w:rPr>
  </w:style>
  <w:style w:type="paragraph" w:customStyle="1" w:styleId="CharCharCharCharCharChar1Char">
    <w:name w:val="Char Char Char Char Char Char1 Char"/>
    <w:basedOn w:val="a3"/>
    <w:qFormat/>
    <w:rsid w:val="00A80960"/>
    <w:pPr>
      <w:widowControl/>
      <w:spacing w:after="160" w:line="240" w:lineRule="exact"/>
      <w:jc w:val="left"/>
    </w:pPr>
    <w:rPr>
      <w:rFonts w:ascii="Verdana" w:hAnsi="Verdana"/>
      <w:kern w:val="0"/>
      <w:szCs w:val="20"/>
      <w:lang w:eastAsia="en-US"/>
    </w:rPr>
  </w:style>
  <w:style w:type="paragraph" w:styleId="affd">
    <w:name w:val="List Paragraph"/>
    <w:basedOn w:val="a3"/>
    <w:uiPriority w:val="34"/>
    <w:qFormat/>
    <w:rsid w:val="00A80960"/>
    <w:pPr>
      <w:ind w:firstLineChars="200" w:firstLine="420"/>
    </w:pPr>
    <w:rPr>
      <w:rFonts w:ascii="Calibri" w:hAnsi="Calibri"/>
      <w:szCs w:val="22"/>
    </w:rPr>
  </w:style>
  <w:style w:type="paragraph" w:customStyle="1" w:styleId="USE1">
    <w:name w:val="USE 1"/>
    <w:basedOn w:val="a3"/>
    <w:qFormat/>
    <w:rsid w:val="00A80960"/>
    <w:pPr>
      <w:spacing w:line="200" w:lineRule="atLeast"/>
      <w:jc w:val="left"/>
    </w:pPr>
    <w:rPr>
      <w:rFonts w:ascii="宋体" w:hAnsi="宋体"/>
      <w:b/>
      <w:sz w:val="24"/>
      <w:szCs w:val="28"/>
    </w:rPr>
  </w:style>
  <w:style w:type="paragraph" w:customStyle="1" w:styleId="RFItextfrom3rdLevel">
    <w:name w:val="RFI text from 3rd Level"/>
    <w:basedOn w:val="a3"/>
    <w:qFormat/>
    <w:rsid w:val="00A80960"/>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rsid w:val="00A80960"/>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A80960"/>
    <w:pPr>
      <w:adjustRightInd/>
      <w:spacing w:before="0" w:after="0"/>
      <w:jc w:val="both"/>
      <w:textAlignment w:val="auto"/>
    </w:pPr>
    <w:rPr>
      <w:rFonts w:ascii="Cambria" w:hAnsi="Cambria" w:cs="宋体"/>
      <w:kern w:val="2"/>
      <w:sz w:val="32"/>
    </w:rPr>
  </w:style>
  <w:style w:type="character" w:customStyle="1" w:styleId="H4Char2">
    <w:name w:val="H4 Char2"/>
    <w:qFormat/>
    <w:rsid w:val="00A80960"/>
    <w:rPr>
      <w:rFonts w:ascii="Arial" w:eastAsia="黑体" w:hAnsi="Arial"/>
      <w:b/>
      <w:bCs/>
      <w:kern w:val="2"/>
      <w:sz w:val="28"/>
      <w:szCs w:val="28"/>
      <w:lang w:val="en-US" w:eastAsia="zh-CN" w:bidi="ar-SA"/>
    </w:rPr>
  </w:style>
  <w:style w:type="character" w:customStyle="1" w:styleId="af0">
    <w:name w:val="正文文本缩进 字符"/>
    <w:link w:val="af"/>
    <w:qFormat/>
    <w:rsid w:val="00A80960"/>
    <w:rPr>
      <w:rFonts w:eastAsia="宋体"/>
      <w:kern w:val="2"/>
      <w:sz w:val="21"/>
      <w:szCs w:val="24"/>
      <w:lang w:val="en-US" w:eastAsia="zh-CN" w:bidi="ar-SA"/>
    </w:rPr>
  </w:style>
  <w:style w:type="character" w:customStyle="1" w:styleId="50">
    <w:name w:val="标题 5 字符"/>
    <w:link w:val="5"/>
    <w:qFormat/>
    <w:rsid w:val="00A80960"/>
    <w:rPr>
      <w:rFonts w:eastAsia="宋体"/>
      <w:b/>
      <w:kern w:val="2"/>
      <w:sz w:val="28"/>
      <w:lang w:val="en-US" w:eastAsia="zh-CN" w:bidi="ar-SA"/>
    </w:rPr>
  </w:style>
  <w:style w:type="character" w:customStyle="1" w:styleId="Char0">
    <w:name w:val="第*章 Char"/>
    <w:qFormat/>
    <w:rsid w:val="00A80960"/>
    <w:rPr>
      <w:rFonts w:ascii="Arial" w:eastAsia="黑体" w:hAnsi="Arial"/>
      <w:b/>
      <w:bCs/>
      <w:kern w:val="2"/>
      <w:sz w:val="32"/>
      <w:szCs w:val="32"/>
    </w:rPr>
  </w:style>
  <w:style w:type="character" w:customStyle="1" w:styleId="1Char">
    <w:name w:val="章标题1 Char"/>
    <w:qFormat/>
    <w:rsid w:val="00A80960"/>
    <w:rPr>
      <w:rFonts w:eastAsia="宋体"/>
      <w:b/>
      <w:bCs/>
      <w:kern w:val="2"/>
      <w:sz w:val="32"/>
      <w:szCs w:val="32"/>
      <w:lang w:val="en-US" w:eastAsia="zh-CN" w:bidi="ar-SA"/>
    </w:rPr>
  </w:style>
  <w:style w:type="character" w:customStyle="1" w:styleId="60">
    <w:name w:val="标题 6 字符"/>
    <w:link w:val="6"/>
    <w:qFormat/>
    <w:rsid w:val="00A80960"/>
    <w:rPr>
      <w:rFonts w:ascii="Arial" w:eastAsia="黑体" w:hAnsi="Arial"/>
      <w:b/>
      <w:kern w:val="2"/>
      <w:sz w:val="24"/>
      <w:lang w:val="en-US" w:eastAsia="zh-CN" w:bidi="ar-SA"/>
    </w:rPr>
  </w:style>
  <w:style w:type="character" w:customStyle="1" w:styleId="70">
    <w:name w:val="标题 7 字符"/>
    <w:link w:val="7"/>
    <w:qFormat/>
    <w:rsid w:val="00A80960"/>
    <w:rPr>
      <w:rFonts w:eastAsia="宋体"/>
      <w:b/>
      <w:kern w:val="2"/>
      <w:sz w:val="24"/>
      <w:lang w:val="en-US" w:eastAsia="zh-CN" w:bidi="ar-SA"/>
    </w:rPr>
  </w:style>
  <w:style w:type="character" w:customStyle="1" w:styleId="80">
    <w:name w:val="标题 8 字符"/>
    <w:link w:val="8"/>
    <w:qFormat/>
    <w:rsid w:val="00A80960"/>
    <w:rPr>
      <w:rFonts w:ascii="Arial" w:eastAsia="黑体" w:hAnsi="Arial"/>
      <w:kern w:val="2"/>
      <w:sz w:val="24"/>
      <w:lang w:val="en-US" w:eastAsia="zh-CN" w:bidi="ar-SA"/>
    </w:rPr>
  </w:style>
  <w:style w:type="character" w:customStyle="1" w:styleId="90">
    <w:name w:val="标题 9 字符"/>
    <w:link w:val="9"/>
    <w:qFormat/>
    <w:rsid w:val="00A80960"/>
    <w:rPr>
      <w:rFonts w:ascii="Arial" w:eastAsia="黑体" w:hAnsi="Arial"/>
      <w:kern w:val="2"/>
      <w:sz w:val="21"/>
      <w:lang w:val="en-US" w:eastAsia="zh-CN" w:bidi="ar-SA"/>
    </w:rPr>
  </w:style>
  <w:style w:type="character" w:customStyle="1" w:styleId="afe">
    <w:name w:val="标题 字符"/>
    <w:link w:val="afd"/>
    <w:qFormat/>
    <w:rsid w:val="00A80960"/>
    <w:rPr>
      <w:rFonts w:ascii="Arial" w:eastAsia="隶书" w:hAnsi="Arial" w:cs="Arial"/>
      <w:b/>
      <w:bCs/>
      <w:kern w:val="2"/>
      <w:sz w:val="32"/>
      <w:szCs w:val="32"/>
      <w:lang w:val="en-US" w:eastAsia="zh-CN" w:bidi="ar-SA"/>
    </w:rPr>
  </w:style>
  <w:style w:type="character" w:customStyle="1" w:styleId="af4">
    <w:name w:val="日期 字符"/>
    <w:link w:val="af3"/>
    <w:qFormat/>
    <w:rsid w:val="00A80960"/>
    <w:rPr>
      <w:rFonts w:ascii="宋体" w:eastAsia="宋体" w:hAnsi="Courier New"/>
      <w:kern w:val="2"/>
      <w:sz w:val="32"/>
      <w:lang w:val="en-US" w:eastAsia="zh-CN" w:bidi="ar-SA"/>
    </w:rPr>
  </w:style>
  <w:style w:type="character" w:customStyle="1" w:styleId="HTML0">
    <w:name w:val="HTML 预设格式 字符"/>
    <w:link w:val="HTML"/>
    <w:qFormat/>
    <w:rsid w:val="00A80960"/>
    <w:rPr>
      <w:rFonts w:ascii="Arial Unicode MS" w:eastAsia="Arial Unicode MS" w:hAnsi="Arial Unicode MS"/>
      <w:color w:val="000000"/>
      <w:lang w:val="en-US" w:eastAsia="zh-CN" w:bidi="ar-SA"/>
    </w:rPr>
  </w:style>
  <w:style w:type="character" w:customStyle="1" w:styleId="af2">
    <w:name w:val="纯文本 字符"/>
    <w:link w:val="af1"/>
    <w:qFormat/>
    <w:rsid w:val="00A80960"/>
    <w:rPr>
      <w:rFonts w:ascii="宋体" w:eastAsia="宋体" w:hAnsi="Courier New"/>
      <w:kern w:val="2"/>
      <w:sz w:val="21"/>
      <w:lang w:val="en-US" w:eastAsia="zh-CN" w:bidi="ar-SA"/>
    </w:rPr>
  </w:style>
  <w:style w:type="character" w:customStyle="1" w:styleId="Char1">
    <w:name w:val="正文文字首行缩进 Char"/>
    <w:qFormat/>
    <w:rsid w:val="00A80960"/>
    <w:rPr>
      <w:kern w:val="2"/>
      <w:sz w:val="21"/>
      <w:szCs w:val="24"/>
    </w:rPr>
  </w:style>
  <w:style w:type="character" w:customStyle="1" w:styleId="a9">
    <w:name w:val="正文文本 字符"/>
    <w:link w:val="a4"/>
    <w:qFormat/>
    <w:rsid w:val="00A80960"/>
    <w:rPr>
      <w:rFonts w:eastAsia="宋体"/>
      <w:b/>
      <w:bCs/>
      <w:kern w:val="2"/>
      <w:sz w:val="24"/>
      <w:szCs w:val="24"/>
      <w:lang w:val="en-US" w:eastAsia="zh-CN" w:bidi="ar-SA"/>
    </w:rPr>
  </w:style>
  <w:style w:type="character" w:customStyle="1" w:styleId="22">
    <w:name w:val="正文文本缩进 2 字符"/>
    <w:link w:val="21"/>
    <w:qFormat/>
    <w:rsid w:val="00A80960"/>
    <w:rPr>
      <w:rFonts w:ascii="宋体" w:eastAsia="宋体" w:hAnsi="宋体"/>
      <w:kern w:val="2"/>
      <w:sz w:val="21"/>
      <w:szCs w:val="24"/>
      <w:lang w:val="en-US" w:eastAsia="zh-CN" w:bidi="ar-SA"/>
    </w:rPr>
  </w:style>
  <w:style w:type="character" w:customStyle="1" w:styleId="afa">
    <w:name w:val="页眉 字符"/>
    <w:link w:val="af9"/>
    <w:uiPriority w:val="99"/>
    <w:qFormat/>
    <w:rsid w:val="00A80960"/>
    <w:rPr>
      <w:rFonts w:eastAsia="宋体"/>
      <w:kern w:val="2"/>
      <w:sz w:val="18"/>
      <w:szCs w:val="18"/>
      <w:lang w:val="en-US" w:eastAsia="zh-CN" w:bidi="ar-SA"/>
    </w:rPr>
  </w:style>
  <w:style w:type="character" w:customStyle="1" w:styleId="35">
    <w:name w:val="正文文本缩进 3 字符"/>
    <w:link w:val="34"/>
    <w:qFormat/>
    <w:rsid w:val="00A80960"/>
    <w:rPr>
      <w:rFonts w:ascii="宋体" w:eastAsia="宋体"/>
      <w:b/>
      <w:bCs/>
      <w:kern w:val="2"/>
      <w:sz w:val="24"/>
      <w:szCs w:val="24"/>
      <w:lang w:val="en-US" w:eastAsia="zh-CN" w:bidi="ar-SA"/>
    </w:rPr>
  </w:style>
  <w:style w:type="character" w:customStyle="1" w:styleId="24">
    <w:name w:val="正文文本 2 字符"/>
    <w:link w:val="23"/>
    <w:qFormat/>
    <w:rsid w:val="00A80960"/>
    <w:rPr>
      <w:rFonts w:eastAsia="宋体"/>
      <w:kern w:val="2"/>
      <w:sz w:val="24"/>
      <w:szCs w:val="24"/>
      <w:lang w:val="en-US" w:eastAsia="zh-CN" w:bidi="ar-SA"/>
    </w:rPr>
  </w:style>
  <w:style w:type="character" w:customStyle="1" w:styleId="af8">
    <w:name w:val="页脚 字符"/>
    <w:link w:val="af7"/>
    <w:qFormat/>
    <w:rsid w:val="00A80960"/>
    <w:rPr>
      <w:rFonts w:eastAsia="宋体"/>
      <w:kern w:val="2"/>
      <w:sz w:val="18"/>
      <w:szCs w:val="18"/>
      <w:lang w:val="en-US" w:eastAsia="zh-CN" w:bidi="ar-SA"/>
    </w:rPr>
  </w:style>
  <w:style w:type="character" w:customStyle="1" w:styleId="33">
    <w:name w:val="正文文本 3 字符"/>
    <w:link w:val="32"/>
    <w:qFormat/>
    <w:rsid w:val="00A80960"/>
    <w:rPr>
      <w:rFonts w:eastAsia="宋体"/>
      <w:kern w:val="2"/>
      <w:sz w:val="16"/>
      <w:szCs w:val="16"/>
      <w:lang w:val="en-US" w:eastAsia="zh-CN" w:bidi="ar-SA"/>
    </w:rPr>
  </w:style>
  <w:style w:type="character" w:customStyle="1" w:styleId="af6">
    <w:name w:val="批注框文本 字符"/>
    <w:link w:val="af5"/>
    <w:uiPriority w:val="99"/>
    <w:semiHidden/>
    <w:qFormat/>
    <w:rsid w:val="00A80960"/>
    <w:rPr>
      <w:rFonts w:eastAsia="宋体"/>
      <w:kern w:val="2"/>
      <w:sz w:val="18"/>
      <w:szCs w:val="18"/>
      <w:lang w:val="en-US" w:eastAsia="zh-CN" w:bidi="ar-SA"/>
    </w:rPr>
  </w:style>
  <w:style w:type="paragraph" w:customStyle="1" w:styleId="26">
    <w:name w:val="样式2"/>
    <w:basedOn w:val="afd"/>
    <w:next w:val="13"/>
    <w:qFormat/>
    <w:rsid w:val="00A80960"/>
    <w:pPr>
      <w:spacing w:before="120" w:after="120"/>
    </w:pPr>
    <w:rPr>
      <w:rFonts w:eastAsia="黑体"/>
      <w:b w:val="0"/>
      <w:sz w:val="30"/>
      <w:szCs w:val="30"/>
    </w:rPr>
  </w:style>
  <w:style w:type="character" w:customStyle="1" w:styleId="3CharChar">
    <w:name w:val="标题 3 Char Char"/>
    <w:qFormat/>
    <w:rsid w:val="00A80960"/>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A80960"/>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A80960"/>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A80960"/>
    <w:pPr>
      <w:spacing w:line="360" w:lineRule="auto"/>
      <w:ind w:firstLineChars="200" w:firstLine="200"/>
    </w:pPr>
    <w:rPr>
      <w:szCs w:val="20"/>
    </w:rPr>
  </w:style>
  <w:style w:type="paragraph" w:customStyle="1" w:styleId="a1">
    <w:name w:val="设计依据"/>
    <w:basedOn w:val="a4"/>
    <w:qFormat/>
    <w:rsid w:val="00A80960"/>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A80960"/>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rsid w:val="00A80960"/>
    <w:pPr>
      <w:tabs>
        <w:tab w:val="left" w:pos="842"/>
      </w:tabs>
      <w:spacing w:line="360" w:lineRule="auto"/>
      <w:ind w:left="842" w:hanging="420"/>
    </w:pPr>
    <w:rPr>
      <w:sz w:val="24"/>
    </w:rPr>
  </w:style>
  <w:style w:type="paragraph" w:customStyle="1" w:styleId="affe">
    <w:name w:val="文字"/>
    <w:basedOn w:val="a3"/>
    <w:qFormat/>
    <w:rsid w:val="00A80960"/>
    <w:pPr>
      <w:tabs>
        <w:tab w:val="left" w:pos="8520"/>
      </w:tabs>
      <w:spacing w:line="312" w:lineRule="auto"/>
      <w:ind w:right="-210" w:firstLine="556"/>
    </w:pPr>
    <w:rPr>
      <w:rFonts w:ascii="宋体"/>
      <w:sz w:val="28"/>
      <w:szCs w:val="20"/>
    </w:rPr>
  </w:style>
  <w:style w:type="paragraph" w:customStyle="1" w:styleId="----">
    <w:name w:val="--规划-表格-居左"/>
    <w:basedOn w:val="--"/>
    <w:qFormat/>
    <w:rsid w:val="00A80960"/>
    <w:pPr>
      <w:spacing w:line="240" w:lineRule="auto"/>
      <w:ind w:firstLineChars="0" w:firstLine="0"/>
    </w:pPr>
    <w:rPr>
      <w:sz w:val="20"/>
    </w:rPr>
  </w:style>
  <w:style w:type="paragraph" w:customStyle="1" w:styleId="----0">
    <w:name w:val="--规划-表格-居中"/>
    <w:basedOn w:val="--"/>
    <w:qFormat/>
    <w:rsid w:val="00A80960"/>
    <w:pPr>
      <w:spacing w:line="240" w:lineRule="auto"/>
      <w:ind w:firstLineChars="0" w:firstLine="0"/>
      <w:jc w:val="center"/>
    </w:pPr>
    <w:rPr>
      <w:sz w:val="20"/>
    </w:rPr>
  </w:style>
  <w:style w:type="paragraph" w:customStyle="1" w:styleId="--0">
    <w:name w:val="--编号内缩进"/>
    <w:basedOn w:val="a3"/>
    <w:qFormat/>
    <w:rsid w:val="00A80960"/>
    <w:pPr>
      <w:spacing w:line="360" w:lineRule="auto"/>
      <w:ind w:left="420" w:firstLineChars="200" w:firstLine="200"/>
    </w:pPr>
    <w:rPr>
      <w:szCs w:val="21"/>
    </w:rPr>
  </w:style>
  <w:style w:type="paragraph" w:customStyle="1" w:styleId="---">
    <w:name w:val="--规划-题注"/>
    <w:basedOn w:val="a3"/>
    <w:next w:val="--"/>
    <w:qFormat/>
    <w:rsid w:val="00A80960"/>
    <w:pPr>
      <w:spacing w:line="360" w:lineRule="auto"/>
      <w:jc w:val="center"/>
    </w:pPr>
    <w:rPr>
      <w:rFonts w:eastAsia="黑体"/>
    </w:rPr>
  </w:style>
  <w:style w:type="paragraph" w:customStyle="1" w:styleId="---0">
    <w:name w:val="--规划-图和表"/>
    <w:next w:val="--"/>
    <w:qFormat/>
    <w:rsid w:val="00A80960"/>
    <w:pPr>
      <w:jc w:val="center"/>
    </w:pPr>
    <w:rPr>
      <w:kern w:val="2"/>
      <w:sz w:val="21"/>
    </w:rPr>
  </w:style>
  <w:style w:type="paragraph" w:customStyle="1" w:styleId="---1">
    <w:name w:val="--规划-小标题"/>
    <w:basedOn w:val="a3"/>
    <w:next w:val="--"/>
    <w:qFormat/>
    <w:rsid w:val="00A80960"/>
    <w:pPr>
      <w:keepNext/>
      <w:keepLines/>
      <w:spacing w:line="360" w:lineRule="auto"/>
      <w:outlineLvl w:val="4"/>
    </w:pPr>
    <w:rPr>
      <w:rFonts w:eastAsia="黑体"/>
    </w:rPr>
  </w:style>
  <w:style w:type="paragraph" w:customStyle="1" w:styleId="--Char">
    <w:name w:val="--规划正文 Char"/>
    <w:basedOn w:val="a3"/>
    <w:qFormat/>
    <w:rsid w:val="00A80960"/>
    <w:pPr>
      <w:spacing w:line="360" w:lineRule="auto"/>
      <w:ind w:firstLineChars="200" w:firstLine="200"/>
    </w:pPr>
    <w:rPr>
      <w:sz w:val="24"/>
    </w:rPr>
  </w:style>
  <w:style w:type="paragraph" w:customStyle="1" w:styleId="afff">
    <w:name w:val="缺省文本"/>
    <w:basedOn w:val="a3"/>
    <w:qFormat/>
    <w:rsid w:val="00A80960"/>
    <w:pPr>
      <w:autoSpaceDE w:val="0"/>
      <w:autoSpaceDN w:val="0"/>
      <w:adjustRightInd w:val="0"/>
      <w:jc w:val="left"/>
    </w:pPr>
    <w:rPr>
      <w:kern w:val="0"/>
    </w:rPr>
  </w:style>
  <w:style w:type="paragraph" w:customStyle="1" w:styleId="afff0">
    <w:name w:val="封面文档标题"/>
    <w:basedOn w:val="a3"/>
    <w:qFormat/>
    <w:rsid w:val="00A80960"/>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A80960"/>
    <w:rPr>
      <w:rFonts w:eastAsia="宋体"/>
      <w:kern w:val="2"/>
      <w:sz w:val="24"/>
      <w:szCs w:val="24"/>
      <w:lang w:val="en-US" w:eastAsia="zh-CN" w:bidi="ar-SA"/>
    </w:rPr>
  </w:style>
  <w:style w:type="paragraph" w:customStyle="1" w:styleId="3">
    <w:name w:val="样式3"/>
    <w:basedOn w:val="10"/>
    <w:qFormat/>
    <w:rsid w:val="00A80960"/>
    <w:pPr>
      <w:numPr>
        <w:numId w:val="5"/>
      </w:numPr>
      <w:spacing w:before="240" w:after="240" w:line="480" w:lineRule="auto"/>
      <w:ind w:rightChars="100" w:right="210"/>
      <w:jc w:val="left"/>
    </w:pPr>
    <w:rPr>
      <w:sz w:val="32"/>
    </w:rPr>
  </w:style>
  <w:style w:type="character" w:customStyle="1" w:styleId="--Char1">
    <w:name w:val="--规划正文 Char1"/>
    <w:qFormat/>
    <w:rsid w:val="00A80960"/>
    <w:rPr>
      <w:rFonts w:eastAsia="宋体"/>
      <w:kern w:val="2"/>
      <w:sz w:val="21"/>
      <w:lang w:val="en-US" w:eastAsia="zh-CN" w:bidi="ar-SA"/>
    </w:rPr>
  </w:style>
  <w:style w:type="paragraph" w:customStyle="1" w:styleId="word">
    <w:name w:val="word"/>
    <w:basedOn w:val="a3"/>
    <w:qFormat/>
    <w:rsid w:val="00A80960"/>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rsid w:val="00A80960"/>
    <w:pPr>
      <w:tabs>
        <w:tab w:val="left" w:pos="420"/>
        <w:tab w:val="left" w:pos="1080"/>
      </w:tabs>
      <w:spacing w:line="288" w:lineRule="auto"/>
      <w:ind w:left="1080" w:hanging="360"/>
    </w:pPr>
    <w:rPr>
      <w:sz w:val="24"/>
      <w:szCs w:val="20"/>
    </w:rPr>
  </w:style>
  <w:style w:type="character" w:customStyle="1" w:styleId="content1">
    <w:name w:val="content1"/>
    <w:qFormat/>
    <w:rsid w:val="00A80960"/>
    <w:rPr>
      <w:rFonts w:ascii="??" w:hAnsi="??" w:hint="default"/>
      <w:sz w:val="16"/>
      <w:szCs w:val="16"/>
      <w:u w:val="none"/>
    </w:rPr>
  </w:style>
  <w:style w:type="character" w:customStyle="1" w:styleId="unnamed4">
    <w:name w:val="unnamed4"/>
    <w:basedOn w:val="a6"/>
    <w:qFormat/>
    <w:rsid w:val="00A80960"/>
  </w:style>
  <w:style w:type="character" w:customStyle="1" w:styleId="font2">
    <w:name w:val="font2"/>
    <w:basedOn w:val="a6"/>
    <w:qFormat/>
    <w:rsid w:val="00A80960"/>
  </w:style>
  <w:style w:type="character" w:customStyle="1" w:styleId="font41">
    <w:name w:val="font41"/>
    <w:qFormat/>
    <w:rsid w:val="00A80960"/>
    <w:rPr>
      <w:color w:val="000000"/>
      <w:spacing w:val="260"/>
      <w:sz w:val="18"/>
      <w:szCs w:val="18"/>
      <w:u w:val="none"/>
    </w:rPr>
  </w:style>
  <w:style w:type="paragraph" w:customStyle="1" w:styleId="afff2">
    <w:name w:val="正文(首行缩进)"/>
    <w:qFormat/>
    <w:rsid w:val="00A80960"/>
    <w:pPr>
      <w:spacing w:line="360" w:lineRule="auto"/>
      <w:ind w:firstLineChars="200" w:firstLine="488"/>
      <w:jc w:val="both"/>
    </w:pPr>
    <w:rPr>
      <w:rFonts w:eastAsia="仿宋_GB2312"/>
      <w:spacing w:val="2"/>
      <w:sz w:val="24"/>
      <w:szCs w:val="24"/>
    </w:rPr>
  </w:style>
  <w:style w:type="paragraph" w:customStyle="1" w:styleId="xl72">
    <w:name w:val="xl72"/>
    <w:basedOn w:val="a3"/>
    <w:qFormat/>
    <w:rsid w:val="00A80960"/>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sid w:val="00A80960"/>
    <w:rPr>
      <w:rFonts w:eastAsia="宋体"/>
      <w:b/>
      <w:bCs/>
      <w:kern w:val="2"/>
      <w:sz w:val="21"/>
      <w:szCs w:val="24"/>
      <w:lang w:val="en-US" w:eastAsia="zh-CN" w:bidi="ar-SA"/>
    </w:rPr>
  </w:style>
  <w:style w:type="paragraph" w:customStyle="1" w:styleId="Char2">
    <w:name w:val="正文(首行缩进) Char"/>
    <w:qFormat/>
    <w:rsid w:val="00A80960"/>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rsid w:val="00A80960"/>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rsid w:val="00A80960"/>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rsid w:val="00A80960"/>
  </w:style>
  <w:style w:type="paragraph" w:customStyle="1" w:styleId="91">
    <w:name w:val="9"/>
    <w:basedOn w:val="a3"/>
    <w:next w:val="a5"/>
    <w:qFormat/>
    <w:rsid w:val="00A80960"/>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rsid w:val="00A80960"/>
  </w:style>
  <w:style w:type="paragraph" w:customStyle="1" w:styleId="82">
    <w:name w:val="8"/>
    <w:basedOn w:val="a3"/>
    <w:next w:val="af"/>
    <w:qFormat/>
    <w:rsid w:val="00A80960"/>
    <w:pPr>
      <w:spacing w:after="120"/>
      <w:ind w:leftChars="200" w:left="420"/>
    </w:pPr>
  </w:style>
  <w:style w:type="paragraph" w:customStyle="1" w:styleId="71">
    <w:name w:val="7"/>
    <w:basedOn w:val="a3"/>
    <w:qFormat/>
    <w:rsid w:val="00A80960"/>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A80960"/>
    <w:pPr>
      <w:autoSpaceDE w:val="0"/>
      <w:autoSpaceDN w:val="0"/>
      <w:adjustRightInd w:val="0"/>
      <w:jc w:val="left"/>
    </w:pPr>
    <w:rPr>
      <w:rFonts w:ascii="黑体" w:eastAsia="黑体"/>
      <w:b/>
      <w:bCs/>
      <w:kern w:val="0"/>
      <w:sz w:val="20"/>
      <w:szCs w:val="20"/>
    </w:rPr>
  </w:style>
  <w:style w:type="paragraph" w:customStyle="1" w:styleId="51">
    <w:name w:val="5"/>
    <w:basedOn w:val="a3"/>
    <w:qFormat/>
    <w:rsid w:val="00A80960"/>
    <w:pPr>
      <w:autoSpaceDE w:val="0"/>
      <w:autoSpaceDN w:val="0"/>
      <w:adjustRightInd w:val="0"/>
      <w:jc w:val="left"/>
    </w:pPr>
    <w:rPr>
      <w:rFonts w:ascii="宋体"/>
      <w:b/>
      <w:bCs/>
      <w:kern w:val="0"/>
      <w:sz w:val="18"/>
      <w:szCs w:val="18"/>
    </w:rPr>
  </w:style>
  <w:style w:type="paragraph" w:customStyle="1" w:styleId="61">
    <w:name w:val="6"/>
    <w:basedOn w:val="51"/>
    <w:qFormat/>
    <w:rsid w:val="00A80960"/>
    <w:pPr>
      <w:spacing w:line="270" w:lineRule="atLeast"/>
      <w:jc w:val="both"/>
    </w:pPr>
    <w:rPr>
      <w:b w:val="0"/>
      <w:bCs w:val="0"/>
    </w:rPr>
  </w:style>
  <w:style w:type="paragraph" w:customStyle="1" w:styleId="afff3">
    <w:name w:val="产品描述"/>
    <w:qFormat/>
    <w:rsid w:val="00A80960"/>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rsid w:val="00A80960"/>
    <w:pPr>
      <w:spacing w:line="240" w:lineRule="atLeast"/>
      <w:ind w:firstLine="567"/>
    </w:pPr>
    <w:rPr>
      <w:szCs w:val="20"/>
    </w:rPr>
  </w:style>
  <w:style w:type="paragraph" w:customStyle="1" w:styleId="Default">
    <w:name w:val="Default"/>
    <w:qFormat/>
    <w:rsid w:val="00A80960"/>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rsid w:val="00A80960"/>
    <w:pPr>
      <w:spacing w:line="200" w:lineRule="atLeast"/>
    </w:pPr>
    <w:rPr>
      <w:rFonts w:ascii="Arial" w:eastAsia="宋体" w:hAnsi="Arial" w:cs="Times New Roman"/>
      <w:color w:val="auto"/>
    </w:rPr>
  </w:style>
  <w:style w:type="paragraph" w:customStyle="1" w:styleId="NormalParagraph">
    <w:name w:val="Normal Paragraph"/>
    <w:basedOn w:val="a3"/>
    <w:qFormat/>
    <w:rsid w:val="00A80960"/>
    <w:pPr>
      <w:widowControl/>
      <w:spacing w:before="120" w:line="360" w:lineRule="auto"/>
      <w:ind w:firstLine="425"/>
    </w:pPr>
    <w:rPr>
      <w:kern w:val="0"/>
      <w:sz w:val="24"/>
    </w:rPr>
  </w:style>
  <w:style w:type="character" w:customStyle="1" w:styleId="blue">
    <w:name w:val="blue"/>
    <w:basedOn w:val="a6"/>
    <w:qFormat/>
    <w:rsid w:val="00A80960"/>
  </w:style>
  <w:style w:type="paragraph" w:customStyle="1" w:styleId="blue1">
    <w:name w:val="blue1"/>
    <w:basedOn w:val="a3"/>
    <w:qFormat/>
    <w:rsid w:val="00A80960"/>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rsid w:val="00A80960"/>
  </w:style>
  <w:style w:type="character" w:customStyle="1" w:styleId="font11">
    <w:name w:val="font11"/>
    <w:qFormat/>
    <w:rsid w:val="00A80960"/>
    <w:rPr>
      <w:rFonts w:ascii="ˎ̥" w:hAnsi="ˎ̥" w:hint="default"/>
    </w:rPr>
  </w:style>
  <w:style w:type="paragraph" w:customStyle="1" w:styleId="a14">
    <w:name w:val="a14"/>
    <w:basedOn w:val="a3"/>
    <w:qFormat/>
    <w:rsid w:val="00A8096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rsid w:val="00A80960"/>
  </w:style>
  <w:style w:type="character" w:customStyle="1" w:styleId="prodheadlines">
    <w:name w:val="prodheadlines"/>
    <w:basedOn w:val="a6"/>
    <w:qFormat/>
    <w:rsid w:val="00A80960"/>
  </w:style>
  <w:style w:type="character" w:customStyle="1" w:styleId="text">
    <w:name w:val="text"/>
    <w:basedOn w:val="a6"/>
    <w:qFormat/>
    <w:rsid w:val="00A80960"/>
  </w:style>
  <w:style w:type="paragraph" w:customStyle="1" w:styleId="text1">
    <w:name w:val="text1"/>
    <w:basedOn w:val="a3"/>
    <w:qFormat/>
    <w:rsid w:val="00A80960"/>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rsid w:val="00A80960"/>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rsid w:val="00A80960"/>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rsid w:val="00A80960"/>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rsid w:val="00A80960"/>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rsid w:val="00A80960"/>
    <w:pPr>
      <w:ind w:firstLineChars="200" w:firstLine="560"/>
    </w:pPr>
    <w:rPr>
      <w:sz w:val="28"/>
    </w:rPr>
  </w:style>
  <w:style w:type="character" w:customStyle="1" w:styleId="gray6">
    <w:name w:val="gray6"/>
    <w:basedOn w:val="a6"/>
    <w:qFormat/>
    <w:rsid w:val="00A80960"/>
  </w:style>
  <w:style w:type="character" w:customStyle="1" w:styleId="style9">
    <w:name w:val="style9"/>
    <w:basedOn w:val="a6"/>
    <w:qFormat/>
    <w:rsid w:val="00A80960"/>
  </w:style>
  <w:style w:type="paragraph" w:customStyle="1" w:styleId="240">
    <w:name w:val="2册标题4"/>
    <w:basedOn w:val="a3"/>
    <w:next w:val="a3"/>
    <w:qFormat/>
    <w:rsid w:val="00A80960"/>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rsid w:val="00A80960"/>
  </w:style>
  <w:style w:type="paragraph" w:customStyle="1" w:styleId="style2">
    <w:name w:val="style2"/>
    <w:basedOn w:val="a3"/>
    <w:qFormat/>
    <w:rsid w:val="00A80960"/>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A80960"/>
    <w:pPr>
      <w:jc w:val="left"/>
    </w:pPr>
    <w:rPr>
      <w:rFonts w:ascii="Tahoma" w:hAnsi="Tahoma"/>
      <w:sz w:val="24"/>
      <w:szCs w:val="20"/>
    </w:rPr>
  </w:style>
  <w:style w:type="paragraph" w:customStyle="1" w:styleId="1">
    <w:name w:val="编号1"/>
    <w:basedOn w:val="a3"/>
    <w:qFormat/>
    <w:rsid w:val="00A80960"/>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A80960"/>
    <w:pPr>
      <w:widowControl/>
      <w:spacing w:line="400" w:lineRule="exact"/>
      <w:jc w:val="center"/>
    </w:pPr>
    <w:rPr>
      <w:rFonts w:ascii="Verdana" w:hAnsi="Verdana"/>
      <w:kern w:val="0"/>
      <w:szCs w:val="20"/>
      <w:lang w:eastAsia="en-US"/>
    </w:rPr>
  </w:style>
  <w:style w:type="paragraph" w:customStyle="1" w:styleId="font0">
    <w:name w:val="font0"/>
    <w:basedOn w:val="a3"/>
    <w:qFormat/>
    <w:rsid w:val="00A80960"/>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A80960"/>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A80960"/>
    <w:pPr>
      <w:widowControl/>
      <w:spacing w:before="100" w:beforeAutospacing="1" w:after="100" w:afterAutospacing="1"/>
      <w:jc w:val="left"/>
    </w:pPr>
    <w:rPr>
      <w:kern w:val="0"/>
      <w:sz w:val="24"/>
    </w:rPr>
  </w:style>
  <w:style w:type="paragraph" w:customStyle="1" w:styleId="xl24">
    <w:name w:val="xl24"/>
    <w:basedOn w:val="a3"/>
    <w:qFormat/>
    <w:rsid w:val="00A809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rsid w:val="00A809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rsid w:val="00A80960"/>
    <w:pPr>
      <w:adjustRightInd w:val="0"/>
      <w:jc w:val="center"/>
    </w:pPr>
    <w:rPr>
      <w:rFonts w:ascii="宋体"/>
      <w:sz w:val="24"/>
      <w:szCs w:val="20"/>
    </w:rPr>
  </w:style>
  <w:style w:type="character" w:customStyle="1" w:styleId="afff8">
    <w:name w:val="样式 小三 加粗"/>
    <w:qFormat/>
    <w:rsid w:val="00A80960"/>
    <w:rPr>
      <w:rFonts w:eastAsia="宋体"/>
      <w:b/>
      <w:bCs/>
      <w:sz w:val="32"/>
    </w:rPr>
  </w:style>
  <w:style w:type="paragraph" w:customStyle="1" w:styleId="xl28">
    <w:name w:val="xl28"/>
    <w:basedOn w:val="a3"/>
    <w:qFormat/>
    <w:rsid w:val="00A809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rsid w:val="00A80960"/>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sid w:val="00A80960"/>
    <w:rPr>
      <w:rFonts w:ascii="Tahoma" w:hAnsi="Tahoma"/>
      <w:sz w:val="24"/>
      <w:szCs w:val="20"/>
    </w:rPr>
  </w:style>
  <w:style w:type="paragraph" w:customStyle="1" w:styleId="Char20">
    <w:name w:val="Char2"/>
    <w:basedOn w:val="a3"/>
    <w:qFormat/>
    <w:rsid w:val="00A80960"/>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rsid w:val="00A80960"/>
  </w:style>
  <w:style w:type="paragraph" w:customStyle="1" w:styleId="afff9">
    <w:name w:val="缩进正文"/>
    <w:basedOn w:val="a3"/>
    <w:link w:val="Char3"/>
    <w:qFormat/>
    <w:rsid w:val="00A80960"/>
    <w:pPr>
      <w:ind w:firstLineChars="200" w:firstLine="560"/>
    </w:pPr>
    <w:rPr>
      <w:rFonts w:eastAsia="仿宋_GB2312" w:cs="宋体"/>
      <w:sz w:val="28"/>
      <w:szCs w:val="20"/>
    </w:rPr>
  </w:style>
  <w:style w:type="character" w:customStyle="1" w:styleId="Char3">
    <w:name w:val="缩进正文 Char"/>
    <w:link w:val="afff9"/>
    <w:qFormat/>
    <w:rsid w:val="00A80960"/>
    <w:rPr>
      <w:rFonts w:eastAsia="仿宋_GB2312" w:cs="宋体"/>
      <w:kern w:val="2"/>
      <w:sz w:val="28"/>
      <w:lang w:val="en-US" w:eastAsia="zh-CN" w:bidi="ar-SA"/>
    </w:rPr>
  </w:style>
  <w:style w:type="paragraph" w:customStyle="1" w:styleId="15">
    <w:name w:val="列出段落1"/>
    <w:basedOn w:val="a3"/>
    <w:qFormat/>
    <w:rsid w:val="00A80960"/>
    <w:pPr>
      <w:ind w:firstLineChars="200" w:firstLine="420"/>
    </w:pPr>
    <w:rPr>
      <w:rFonts w:ascii="Calibri" w:hAnsi="Calibri" w:cs="Calibri"/>
      <w:szCs w:val="21"/>
    </w:rPr>
  </w:style>
  <w:style w:type="character" w:customStyle="1" w:styleId="ae">
    <w:name w:val="批注文字 字符"/>
    <w:basedOn w:val="a6"/>
    <w:link w:val="ad"/>
    <w:qFormat/>
    <w:rsid w:val="00A80960"/>
    <w:rPr>
      <w:rFonts w:ascii="宋体"/>
      <w:sz w:val="34"/>
    </w:rPr>
  </w:style>
  <w:style w:type="character" w:customStyle="1" w:styleId="aff0">
    <w:name w:val="批注主题 字符"/>
    <w:basedOn w:val="ae"/>
    <w:link w:val="aff"/>
    <w:uiPriority w:val="99"/>
    <w:qFormat/>
    <w:rsid w:val="00A80960"/>
    <w:rPr>
      <w:rFonts w:ascii="宋体"/>
      <w:sz w:val="34"/>
    </w:rPr>
  </w:style>
  <w:style w:type="paragraph" w:customStyle="1" w:styleId="afffa">
    <w:name w:val="评价"/>
    <w:basedOn w:val="a3"/>
    <w:qFormat/>
    <w:rsid w:val="00A80960"/>
    <w:pPr>
      <w:spacing w:afterLines="20"/>
      <w:ind w:firstLineChars="200" w:firstLine="1446"/>
    </w:pPr>
    <w:rPr>
      <w:rFonts w:ascii="Calibri" w:hAnsi="Calibri"/>
      <w:sz w:val="24"/>
    </w:rPr>
  </w:style>
  <w:style w:type="paragraph" w:customStyle="1" w:styleId="16">
    <w:name w:val="修订1"/>
    <w:hidden/>
    <w:uiPriority w:val="99"/>
    <w:semiHidden/>
    <w:qFormat/>
    <w:rsid w:val="00A80960"/>
    <w:rPr>
      <w:kern w:val="2"/>
      <w:sz w:val="21"/>
      <w:szCs w:val="24"/>
    </w:rPr>
  </w:style>
  <w:style w:type="character" w:customStyle="1" w:styleId="alt-edited1">
    <w:name w:val="alt-edited1"/>
    <w:qFormat/>
    <w:rsid w:val="00A80960"/>
    <w:rPr>
      <w:color w:val="4D90F0"/>
    </w:rPr>
  </w:style>
  <w:style w:type="character" w:customStyle="1" w:styleId="bodytextChar1">
    <w:name w:val="body text Char1"/>
    <w:qFormat/>
    <w:rsid w:val="00A80960"/>
    <w:rPr>
      <w:rFonts w:eastAsia="宋体"/>
      <w:kern w:val="2"/>
      <w:sz w:val="21"/>
      <w:lang w:val="en-US" w:eastAsia="zh-CN" w:bidi="ar-SA"/>
    </w:rPr>
  </w:style>
  <w:style w:type="character" w:customStyle="1" w:styleId="afc">
    <w:name w:val="普通(网站) 字符"/>
    <w:link w:val="afb"/>
    <w:qFormat/>
    <w:rsid w:val="00A80960"/>
    <w:rPr>
      <w:kern w:val="2"/>
      <w:sz w:val="24"/>
      <w:szCs w:val="24"/>
    </w:rPr>
  </w:style>
  <w:style w:type="character" w:customStyle="1" w:styleId="Char12">
    <w:name w:val="批注文字 Char1"/>
    <w:uiPriority w:val="99"/>
    <w:qFormat/>
    <w:rsid w:val="00A80960"/>
    <w:rPr>
      <w:rFonts w:ascii="宋体"/>
      <w:sz w:val="34"/>
    </w:rPr>
  </w:style>
  <w:style w:type="character" w:customStyle="1" w:styleId="Char13">
    <w:name w:val="正文缩进 Char1"/>
    <w:qFormat/>
    <w:rsid w:val="00A80960"/>
    <w:rPr>
      <w:rFonts w:eastAsia="宋体"/>
      <w:kern w:val="2"/>
      <w:sz w:val="21"/>
      <w:lang w:val="en-US" w:eastAsia="zh-CN" w:bidi="ar-SA"/>
    </w:rPr>
  </w:style>
  <w:style w:type="paragraph" w:customStyle="1" w:styleId="afffb">
    <w:name w:val="文本"/>
    <w:basedOn w:val="a3"/>
    <w:qFormat/>
    <w:rsid w:val="00A80960"/>
    <w:pPr>
      <w:spacing w:beforeLines="50" w:afterLines="50" w:line="360" w:lineRule="auto"/>
      <w:ind w:firstLineChars="200" w:firstLine="480"/>
      <w:jc w:val="left"/>
    </w:pPr>
    <w:rPr>
      <w:rFonts w:asciiTheme="minorEastAsia" w:eastAsiaTheme="minorEastAsia" w:hAnsiTheme="minorEastAsia" w:cstheme="minorBidi"/>
      <w:sz w:val="24"/>
    </w:rPr>
  </w:style>
  <w:style w:type="character" w:customStyle="1" w:styleId="NormalCharacter">
    <w:name w:val="NormalCharacter"/>
    <w:qFormat/>
    <w:rsid w:val="00A80960"/>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95859-EF9C-41D7-AB37-1AD80066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1950</Words>
  <Characters>11117</Characters>
  <Application>Microsoft Office Word</Application>
  <DocSecurity>0</DocSecurity>
  <Lines>92</Lines>
  <Paragraphs>26</Paragraphs>
  <ScaleCrop>false</ScaleCrop>
  <Company>Microsoft</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Emily Z</cp:lastModifiedBy>
  <cp:revision>22</cp:revision>
  <cp:lastPrinted>2021-05-10T00:02:00Z</cp:lastPrinted>
  <dcterms:created xsi:type="dcterms:W3CDTF">2022-08-02T07:51:00Z</dcterms:created>
  <dcterms:modified xsi:type="dcterms:W3CDTF">2022-08-04T14:26:00Z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C8852D4D3C524CFE91AD3C5C80555FBB</vt:lpwstr>
  </property>
</Properties>
</file>